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61A" w:rsidRDefault="00836530" w:rsidP="00E3261A">
      <w:pPr>
        <w:pStyle w:val="3"/>
        <w:spacing w:before="0" w:line="360" w:lineRule="auto"/>
        <w:jc w:val="both"/>
        <w:rPr>
          <w:rFonts w:ascii="Times New Roman" w:hAnsi="Times New Roman" w:cs="Times New Roman"/>
          <w:color w:val="auto"/>
          <w:sz w:val="32"/>
          <w:szCs w:val="32"/>
        </w:rPr>
      </w:pPr>
      <w:r w:rsidRPr="00E3261A">
        <w:rPr>
          <w:rFonts w:ascii="Times New Roman" w:hAnsi="Times New Roman" w:cs="Times New Roman"/>
          <w:color w:val="auto"/>
          <w:sz w:val="32"/>
          <w:szCs w:val="32"/>
        </w:rPr>
        <w:t>ХОД УРОКА</w:t>
      </w:r>
      <w:r>
        <w:rPr>
          <w:rFonts w:ascii="Times New Roman" w:hAnsi="Times New Roman" w:cs="Times New Roman"/>
          <w:color w:val="auto"/>
          <w:sz w:val="32"/>
          <w:szCs w:val="32"/>
        </w:rPr>
        <w:t xml:space="preserve"> по теме «Православная молитва</w:t>
      </w:r>
      <w:bookmarkStart w:id="0" w:name="_GoBack"/>
      <w:bookmarkEnd w:id="0"/>
      <w:r>
        <w:rPr>
          <w:rFonts w:ascii="Times New Roman" w:hAnsi="Times New Roman" w:cs="Times New Roman"/>
          <w:color w:val="auto"/>
          <w:sz w:val="32"/>
          <w:szCs w:val="32"/>
        </w:rPr>
        <w:t>»</w:t>
      </w:r>
    </w:p>
    <w:p w:rsidR="00836530" w:rsidRPr="00836530" w:rsidRDefault="00836530" w:rsidP="00836530"/>
    <w:p w:rsidR="00E3261A" w:rsidRPr="00E3261A" w:rsidRDefault="00E3261A" w:rsidP="00E3261A">
      <w:pPr>
        <w:pStyle w:val="a3"/>
        <w:spacing w:before="0" w:beforeAutospacing="0" w:after="0" w:afterAutospacing="0" w:line="360" w:lineRule="auto"/>
        <w:jc w:val="both"/>
        <w:rPr>
          <w:b/>
          <w:color w:val="000000"/>
          <w:sz w:val="32"/>
          <w:szCs w:val="32"/>
          <w:shd w:val="clear" w:color="auto" w:fill="FFFFFF"/>
        </w:rPr>
      </w:pPr>
      <w:r w:rsidRPr="00E3261A">
        <w:rPr>
          <w:b/>
          <w:color w:val="000000"/>
          <w:sz w:val="32"/>
          <w:szCs w:val="32"/>
          <w:shd w:val="clear" w:color="auto" w:fill="FFFFFF"/>
        </w:rPr>
        <w:t>Слайд 1. Начало урока.</w:t>
      </w:r>
    </w:p>
    <w:p w:rsidR="00E3261A" w:rsidRPr="00E3261A" w:rsidRDefault="00E3261A" w:rsidP="00E3261A">
      <w:pPr>
        <w:pStyle w:val="a3"/>
        <w:numPr>
          <w:ilvl w:val="0"/>
          <w:numId w:val="1"/>
        </w:numPr>
        <w:spacing w:before="0" w:beforeAutospacing="0" w:after="0" w:afterAutospacing="0" w:line="360" w:lineRule="auto"/>
        <w:jc w:val="both"/>
        <w:rPr>
          <w:b/>
          <w:i/>
          <w:sz w:val="32"/>
          <w:szCs w:val="32"/>
        </w:rPr>
      </w:pPr>
      <w:r w:rsidRPr="00E3261A">
        <w:rPr>
          <w:rStyle w:val="a5"/>
          <w:rFonts w:eastAsiaTheme="majorEastAsia"/>
          <w:b/>
          <w:i w:val="0"/>
          <w:sz w:val="32"/>
          <w:szCs w:val="32"/>
        </w:rPr>
        <w:t>Организационный момент.</w:t>
      </w:r>
      <w:r w:rsidRPr="00E3261A">
        <w:rPr>
          <w:b/>
          <w:i/>
          <w:sz w:val="32"/>
          <w:szCs w:val="32"/>
        </w:rPr>
        <w:t xml:space="preserve"> </w:t>
      </w:r>
    </w:p>
    <w:p w:rsidR="00E3261A" w:rsidRPr="00E3261A" w:rsidRDefault="00E3261A" w:rsidP="00E3261A">
      <w:pPr>
        <w:pStyle w:val="a3"/>
        <w:numPr>
          <w:ilvl w:val="0"/>
          <w:numId w:val="1"/>
        </w:numPr>
        <w:spacing w:before="0" w:beforeAutospacing="0" w:after="0" w:afterAutospacing="0" w:line="360" w:lineRule="auto"/>
        <w:jc w:val="both"/>
        <w:rPr>
          <w:color w:val="000000"/>
          <w:sz w:val="32"/>
          <w:szCs w:val="32"/>
          <w:shd w:val="clear" w:color="auto" w:fill="FFFFFF"/>
        </w:rPr>
      </w:pPr>
      <w:r w:rsidRPr="00E3261A">
        <w:rPr>
          <w:b/>
          <w:sz w:val="32"/>
          <w:szCs w:val="32"/>
        </w:rPr>
        <w:t>Повторение пройденного материала.</w:t>
      </w:r>
    </w:p>
    <w:p w:rsidR="00E3261A" w:rsidRPr="00E3261A" w:rsidRDefault="00E3261A" w:rsidP="00E3261A">
      <w:pPr>
        <w:pStyle w:val="a3"/>
        <w:spacing w:before="0" w:beforeAutospacing="0" w:after="0" w:afterAutospacing="0" w:line="360" w:lineRule="auto"/>
        <w:ind w:left="720"/>
        <w:jc w:val="both"/>
        <w:rPr>
          <w:color w:val="000000"/>
          <w:sz w:val="32"/>
          <w:szCs w:val="32"/>
          <w:shd w:val="clear" w:color="auto" w:fill="FFFFFF"/>
        </w:rPr>
      </w:pPr>
      <w:r w:rsidRPr="00E3261A">
        <w:rPr>
          <w:b/>
          <w:sz w:val="32"/>
          <w:szCs w:val="32"/>
        </w:rPr>
        <w:t>Слайд 2-3.</w:t>
      </w:r>
    </w:p>
    <w:p w:rsidR="00E3261A" w:rsidRPr="00E3261A" w:rsidRDefault="00E3261A" w:rsidP="00E3261A">
      <w:pPr>
        <w:pStyle w:val="3"/>
        <w:spacing w:before="0" w:line="360" w:lineRule="auto"/>
        <w:ind w:firstLine="708"/>
        <w:jc w:val="both"/>
        <w:rPr>
          <w:rFonts w:ascii="Times New Roman" w:hAnsi="Times New Roman" w:cs="Times New Roman"/>
          <w:b w:val="0"/>
          <w:color w:val="auto"/>
          <w:sz w:val="32"/>
          <w:szCs w:val="32"/>
        </w:rPr>
      </w:pPr>
      <w:r w:rsidRPr="00E3261A">
        <w:rPr>
          <w:rFonts w:ascii="Times New Roman" w:hAnsi="Times New Roman" w:cs="Times New Roman"/>
          <w:b w:val="0"/>
          <w:color w:val="auto"/>
          <w:sz w:val="32"/>
          <w:szCs w:val="32"/>
        </w:rPr>
        <w:t>Давайте вспомним, какова тема нашего прошлого урока. О чем мы говорили? Тема нашего прошлого урока: «Православное богослужение. Священно- и церковнослужители. Церковные Таинства.</w:t>
      </w:r>
    </w:p>
    <w:p w:rsidR="00E3261A" w:rsidRPr="00E3261A" w:rsidRDefault="00E3261A" w:rsidP="00E3261A">
      <w:pPr>
        <w:spacing w:after="0" w:line="360" w:lineRule="auto"/>
        <w:ind w:firstLine="708"/>
        <w:jc w:val="both"/>
        <w:rPr>
          <w:rFonts w:ascii="Times New Roman" w:hAnsi="Times New Roman" w:cs="Times New Roman"/>
          <w:sz w:val="32"/>
          <w:szCs w:val="32"/>
        </w:rPr>
      </w:pPr>
      <w:r w:rsidRPr="00E3261A">
        <w:rPr>
          <w:rFonts w:ascii="Times New Roman" w:hAnsi="Times New Roman" w:cs="Times New Roman"/>
          <w:sz w:val="32"/>
          <w:szCs w:val="32"/>
        </w:rPr>
        <w:t>Здесь следует задать вопрос: «Любой ли человек может совершить богослужение?» Нет не любой. Если это будет делать не специально рукоположенный священник, над которым не было совершено Таинство Священства, то данное действие не будет иметь благодатной силы и благословения Божия.</w:t>
      </w:r>
    </w:p>
    <w:p w:rsidR="00E3261A" w:rsidRPr="00E3261A" w:rsidRDefault="00E3261A" w:rsidP="00E3261A">
      <w:pPr>
        <w:spacing w:after="0" w:line="360" w:lineRule="auto"/>
        <w:ind w:firstLine="708"/>
        <w:jc w:val="both"/>
        <w:rPr>
          <w:rFonts w:ascii="Times New Roman" w:hAnsi="Times New Roman" w:cs="Times New Roman"/>
          <w:b/>
          <w:sz w:val="32"/>
          <w:szCs w:val="32"/>
        </w:rPr>
      </w:pPr>
      <w:r w:rsidRPr="00E3261A">
        <w:rPr>
          <w:rFonts w:ascii="Times New Roman" w:hAnsi="Times New Roman" w:cs="Times New Roman"/>
          <w:b/>
          <w:sz w:val="32"/>
          <w:szCs w:val="32"/>
        </w:rPr>
        <w:t>Слайд 4.</w:t>
      </w:r>
    </w:p>
    <w:p w:rsidR="00E3261A" w:rsidRPr="00E3261A" w:rsidRDefault="00E3261A" w:rsidP="00E3261A">
      <w:pPr>
        <w:spacing w:after="0" w:line="360" w:lineRule="auto"/>
        <w:ind w:firstLine="708"/>
        <w:jc w:val="both"/>
        <w:rPr>
          <w:rFonts w:ascii="Times New Roman" w:hAnsi="Times New Roman" w:cs="Times New Roman"/>
          <w:sz w:val="32"/>
          <w:szCs w:val="32"/>
        </w:rPr>
      </w:pPr>
      <w:r w:rsidRPr="00E3261A">
        <w:rPr>
          <w:rFonts w:ascii="Times New Roman" w:hAnsi="Times New Roman" w:cs="Times New Roman"/>
          <w:sz w:val="32"/>
          <w:szCs w:val="32"/>
        </w:rPr>
        <w:t>А теперь я хотел бы Вас спросить: «А как дело обстояло в раю, пока Адам с Евой не согрешили? Ведь там не было священников. Совершали ли они Богослужения? Вся жизнь их тогда была служением Богу.</w:t>
      </w:r>
    </w:p>
    <w:p w:rsidR="00E3261A" w:rsidRPr="00E3261A" w:rsidRDefault="00E3261A" w:rsidP="00E3261A">
      <w:pPr>
        <w:spacing w:line="360" w:lineRule="auto"/>
        <w:ind w:firstLine="708"/>
        <w:jc w:val="both"/>
        <w:rPr>
          <w:rFonts w:ascii="Times New Roman" w:hAnsi="Times New Roman" w:cs="Times New Roman"/>
          <w:sz w:val="32"/>
          <w:szCs w:val="32"/>
        </w:rPr>
      </w:pPr>
      <w:r w:rsidRPr="00E3261A">
        <w:rPr>
          <w:rFonts w:ascii="Times New Roman" w:hAnsi="Times New Roman" w:cs="Times New Roman"/>
          <w:sz w:val="32"/>
          <w:szCs w:val="32"/>
        </w:rPr>
        <w:t xml:space="preserve">Богослужение началось со времени сотворения первых людей – </w:t>
      </w:r>
      <w:r w:rsidRPr="00E3261A">
        <w:rPr>
          <w:rFonts w:ascii="Times New Roman" w:hAnsi="Times New Roman" w:cs="Times New Roman"/>
          <w:b/>
          <w:bCs/>
          <w:sz w:val="32"/>
          <w:szCs w:val="32"/>
        </w:rPr>
        <w:t>в раю</w:t>
      </w:r>
      <w:r w:rsidRPr="00E3261A">
        <w:rPr>
          <w:rFonts w:ascii="Times New Roman" w:hAnsi="Times New Roman" w:cs="Times New Roman"/>
          <w:sz w:val="32"/>
          <w:szCs w:val="32"/>
        </w:rPr>
        <w:t xml:space="preserve">. Богослужение первых людей в раю состояло в свободном общении с Богом, в прославлении Бога, Его премудрости, благости, всемогущества и других Божиих совершенств, явленных в сотворении мира и в промысле о нем. </w:t>
      </w:r>
    </w:p>
    <w:p w:rsidR="00E3261A" w:rsidRPr="00E3261A" w:rsidRDefault="00E3261A" w:rsidP="00E3261A">
      <w:pPr>
        <w:spacing w:after="0" w:line="360" w:lineRule="auto"/>
        <w:ind w:firstLine="709"/>
        <w:jc w:val="both"/>
        <w:rPr>
          <w:rFonts w:ascii="Times New Roman" w:hAnsi="Times New Roman" w:cs="Times New Roman"/>
          <w:b/>
          <w:sz w:val="32"/>
          <w:szCs w:val="32"/>
        </w:rPr>
      </w:pPr>
      <w:r w:rsidRPr="00E3261A">
        <w:rPr>
          <w:rFonts w:ascii="Times New Roman" w:hAnsi="Times New Roman" w:cs="Times New Roman"/>
          <w:b/>
          <w:sz w:val="32"/>
          <w:szCs w:val="32"/>
        </w:rPr>
        <w:t>Слайд 5. Первые жертвоприношения.</w:t>
      </w:r>
    </w:p>
    <w:p w:rsidR="00E3261A" w:rsidRPr="00E3261A" w:rsidRDefault="00E3261A" w:rsidP="00E3261A">
      <w:pPr>
        <w:spacing w:after="0" w:line="360" w:lineRule="auto"/>
        <w:ind w:firstLine="709"/>
        <w:jc w:val="both"/>
        <w:rPr>
          <w:rFonts w:ascii="Times New Roman" w:hAnsi="Times New Roman" w:cs="Times New Roman"/>
          <w:sz w:val="32"/>
          <w:szCs w:val="32"/>
        </w:rPr>
      </w:pPr>
      <w:r w:rsidRPr="00E3261A">
        <w:rPr>
          <w:rFonts w:ascii="Times New Roman" w:hAnsi="Times New Roman" w:cs="Times New Roman"/>
          <w:sz w:val="32"/>
          <w:szCs w:val="32"/>
        </w:rPr>
        <w:lastRenderedPageBreak/>
        <w:t xml:space="preserve">После своего грехопадения люди должны были еще больше молиться Богу, просить Его о помощи и своем спасении. В Богослужении людей, после грехопадения, кроме молитв Господь установил </w:t>
      </w:r>
      <w:r w:rsidRPr="00E3261A">
        <w:rPr>
          <w:rFonts w:ascii="Times New Roman" w:hAnsi="Times New Roman" w:cs="Times New Roman"/>
          <w:b/>
          <w:bCs/>
          <w:sz w:val="32"/>
          <w:szCs w:val="32"/>
        </w:rPr>
        <w:t>жертвоприношения</w:t>
      </w:r>
      <w:r w:rsidRPr="00E3261A">
        <w:rPr>
          <w:rFonts w:ascii="Times New Roman" w:hAnsi="Times New Roman" w:cs="Times New Roman"/>
          <w:sz w:val="32"/>
          <w:szCs w:val="32"/>
        </w:rPr>
        <w:t xml:space="preserve">. Жертва выражает ту мысль, что все, что мы имеем, не наше, а Божие, принадлежит Богу. </w:t>
      </w:r>
    </w:p>
    <w:p w:rsidR="00E3261A" w:rsidRPr="00E3261A" w:rsidRDefault="00E3261A" w:rsidP="00E3261A">
      <w:pPr>
        <w:spacing w:after="0" w:line="360" w:lineRule="auto"/>
        <w:ind w:firstLine="709"/>
        <w:jc w:val="both"/>
        <w:rPr>
          <w:rFonts w:ascii="Times New Roman" w:hAnsi="Times New Roman" w:cs="Times New Roman"/>
          <w:sz w:val="32"/>
          <w:szCs w:val="32"/>
        </w:rPr>
      </w:pPr>
      <w:r w:rsidRPr="00E3261A">
        <w:rPr>
          <w:rFonts w:ascii="Times New Roman" w:hAnsi="Times New Roman" w:cs="Times New Roman"/>
          <w:sz w:val="32"/>
          <w:szCs w:val="32"/>
        </w:rPr>
        <w:t xml:space="preserve">Вначале Богослужения совершались свободно на открытых местах. Не было ни святых храмов, ни священных лиц. Люди приносили жертву Богу, где хотели. Они строили жертвенники из камней, сжигали на них начатки плодов своего труда и молились своими словами (молитвами), какие подсказывало им собственное чувство и настроение. </w:t>
      </w:r>
    </w:p>
    <w:p w:rsidR="00E3261A" w:rsidRPr="00E3261A" w:rsidRDefault="00E3261A" w:rsidP="00E3261A">
      <w:pPr>
        <w:spacing w:after="0" w:line="360" w:lineRule="auto"/>
        <w:ind w:firstLine="709"/>
        <w:jc w:val="both"/>
        <w:rPr>
          <w:rFonts w:ascii="Times New Roman" w:hAnsi="Times New Roman" w:cs="Times New Roman"/>
          <w:b/>
          <w:sz w:val="32"/>
          <w:szCs w:val="32"/>
        </w:rPr>
      </w:pPr>
      <w:r w:rsidRPr="00E3261A">
        <w:rPr>
          <w:rFonts w:ascii="Times New Roman" w:hAnsi="Times New Roman" w:cs="Times New Roman"/>
          <w:b/>
          <w:sz w:val="32"/>
          <w:szCs w:val="32"/>
        </w:rPr>
        <w:t>Слайд 6.</w:t>
      </w:r>
    </w:p>
    <w:p w:rsidR="00E3261A" w:rsidRPr="00E3261A" w:rsidRDefault="00E3261A" w:rsidP="00E3261A">
      <w:pPr>
        <w:spacing w:after="0" w:line="360" w:lineRule="auto"/>
        <w:ind w:firstLine="709"/>
        <w:jc w:val="both"/>
        <w:rPr>
          <w:rFonts w:ascii="Times New Roman" w:hAnsi="Times New Roman" w:cs="Times New Roman"/>
          <w:sz w:val="32"/>
          <w:szCs w:val="32"/>
        </w:rPr>
      </w:pPr>
      <w:r w:rsidRPr="00E3261A">
        <w:rPr>
          <w:rFonts w:ascii="Times New Roman" w:hAnsi="Times New Roman" w:cs="Times New Roman"/>
          <w:sz w:val="32"/>
          <w:szCs w:val="32"/>
        </w:rPr>
        <w:t xml:space="preserve">Когда же появились первые храмы и священники? </w:t>
      </w:r>
    </w:p>
    <w:p w:rsidR="00E3261A" w:rsidRPr="00E3261A" w:rsidRDefault="00E3261A" w:rsidP="00E3261A">
      <w:pPr>
        <w:spacing w:after="0" w:line="360" w:lineRule="auto"/>
        <w:ind w:firstLine="709"/>
        <w:jc w:val="both"/>
        <w:rPr>
          <w:rFonts w:ascii="Times New Roman" w:hAnsi="Times New Roman" w:cs="Times New Roman"/>
          <w:b/>
          <w:sz w:val="32"/>
          <w:szCs w:val="32"/>
        </w:rPr>
      </w:pPr>
      <w:r w:rsidRPr="00E3261A">
        <w:rPr>
          <w:rFonts w:ascii="Times New Roman" w:hAnsi="Times New Roman" w:cs="Times New Roman"/>
          <w:b/>
          <w:sz w:val="32"/>
          <w:szCs w:val="32"/>
        </w:rPr>
        <w:t>Слайд 7. Скиния.</w:t>
      </w:r>
    </w:p>
    <w:p w:rsidR="00E3261A" w:rsidRPr="00E3261A" w:rsidRDefault="00E3261A" w:rsidP="00E3261A">
      <w:pPr>
        <w:spacing w:after="0" w:line="360" w:lineRule="auto"/>
        <w:ind w:firstLine="709"/>
        <w:jc w:val="both"/>
        <w:rPr>
          <w:rFonts w:ascii="Times New Roman" w:hAnsi="Times New Roman" w:cs="Times New Roman"/>
          <w:sz w:val="32"/>
          <w:szCs w:val="32"/>
        </w:rPr>
      </w:pPr>
      <w:r w:rsidRPr="00E3261A">
        <w:rPr>
          <w:rFonts w:ascii="Times New Roman" w:hAnsi="Times New Roman" w:cs="Times New Roman"/>
          <w:sz w:val="32"/>
          <w:szCs w:val="32"/>
        </w:rPr>
        <w:t xml:space="preserve">По повелению Божию, во времена пророка Моисея, была устроена </w:t>
      </w:r>
      <w:r w:rsidRPr="00E3261A">
        <w:rPr>
          <w:rFonts w:ascii="Times New Roman" w:hAnsi="Times New Roman" w:cs="Times New Roman"/>
          <w:b/>
          <w:bCs/>
          <w:sz w:val="32"/>
          <w:szCs w:val="32"/>
        </w:rPr>
        <w:t>скиния</w:t>
      </w:r>
      <w:r w:rsidRPr="00E3261A">
        <w:rPr>
          <w:rFonts w:ascii="Times New Roman" w:hAnsi="Times New Roman" w:cs="Times New Roman"/>
          <w:sz w:val="32"/>
          <w:szCs w:val="32"/>
        </w:rPr>
        <w:t xml:space="preserve"> (первый ветхозаветный походный храм Единому, Истинному Богу), были избраны </w:t>
      </w:r>
      <w:r w:rsidRPr="00E3261A">
        <w:rPr>
          <w:rFonts w:ascii="Times New Roman" w:hAnsi="Times New Roman" w:cs="Times New Roman"/>
          <w:b/>
          <w:bCs/>
          <w:sz w:val="32"/>
          <w:szCs w:val="32"/>
        </w:rPr>
        <w:t>священные лица</w:t>
      </w:r>
      <w:r w:rsidRPr="00E3261A">
        <w:rPr>
          <w:rFonts w:ascii="Times New Roman" w:hAnsi="Times New Roman" w:cs="Times New Roman"/>
          <w:sz w:val="32"/>
          <w:szCs w:val="32"/>
        </w:rPr>
        <w:t xml:space="preserve"> (первосвященник, священники и левиты), определены </w:t>
      </w:r>
      <w:r w:rsidRPr="00E3261A">
        <w:rPr>
          <w:rFonts w:ascii="Times New Roman" w:hAnsi="Times New Roman" w:cs="Times New Roman"/>
          <w:b/>
          <w:bCs/>
          <w:sz w:val="32"/>
          <w:szCs w:val="32"/>
        </w:rPr>
        <w:t>жертвы</w:t>
      </w:r>
      <w:r w:rsidRPr="00E3261A">
        <w:rPr>
          <w:rFonts w:ascii="Times New Roman" w:hAnsi="Times New Roman" w:cs="Times New Roman"/>
          <w:sz w:val="32"/>
          <w:szCs w:val="32"/>
        </w:rPr>
        <w:t xml:space="preserve"> на разные случаи и установлены </w:t>
      </w:r>
      <w:r w:rsidRPr="00E3261A">
        <w:rPr>
          <w:rFonts w:ascii="Times New Roman" w:hAnsi="Times New Roman" w:cs="Times New Roman"/>
          <w:b/>
          <w:bCs/>
          <w:sz w:val="32"/>
          <w:szCs w:val="32"/>
        </w:rPr>
        <w:t>праздники</w:t>
      </w:r>
      <w:r w:rsidRPr="00E3261A">
        <w:rPr>
          <w:rFonts w:ascii="Times New Roman" w:hAnsi="Times New Roman" w:cs="Times New Roman"/>
          <w:sz w:val="32"/>
          <w:szCs w:val="32"/>
        </w:rPr>
        <w:t xml:space="preserve"> (Пасха, Пятидесятница, Новый год, день очищения и др.). </w:t>
      </w:r>
    </w:p>
    <w:p w:rsidR="00E3261A" w:rsidRPr="00E3261A" w:rsidRDefault="00E3261A" w:rsidP="00E3261A">
      <w:pPr>
        <w:spacing w:after="0" w:line="360" w:lineRule="auto"/>
        <w:ind w:firstLine="709"/>
        <w:jc w:val="both"/>
        <w:rPr>
          <w:rFonts w:ascii="Times New Roman" w:hAnsi="Times New Roman" w:cs="Times New Roman"/>
          <w:sz w:val="32"/>
          <w:szCs w:val="32"/>
        </w:rPr>
      </w:pPr>
      <w:r w:rsidRPr="00E3261A">
        <w:rPr>
          <w:rFonts w:ascii="Times New Roman" w:hAnsi="Times New Roman" w:cs="Times New Roman"/>
          <w:sz w:val="32"/>
          <w:szCs w:val="32"/>
        </w:rPr>
        <w:t>Затем, когда евреи вошли в землю обетованную, то царь Соломон вместо походного построил в Иерусалиме постоянный храм из камня.</w:t>
      </w:r>
    </w:p>
    <w:p w:rsidR="00E3261A" w:rsidRPr="00E3261A" w:rsidRDefault="00E3261A" w:rsidP="00E3261A">
      <w:pPr>
        <w:spacing w:after="0" w:line="360" w:lineRule="auto"/>
        <w:ind w:firstLine="709"/>
        <w:jc w:val="both"/>
        <w:rPr>
          <w:rFonts w:ascii="Times New Roman" w:hAnsi="Times New Roman" w:cs="Times New Roman"/>
          <w:b/>
          <w:sz w:val="32"/>
          <w:szCs w:val="32"/>
        </w:rPr>
      </w:pPr>
      <w:r w:rsidRPr="00E3261A">
        <w:rPr>
          <w:rFonts w:ascii="Times New Roman" w:hAnsi="Times New Roman" w:cs="Times New Roman"/>
          <w:b/>
          <w:sz w:val="32"/>
          <w:szCs w:val="32"/>
        </w:rPr>
        <w:t>Слайд 8.</w:t>
      </w:r>
    </w:p>
    <w:p w:rsidR="00E3261A" w:rsidRPr="00E3261A" w:rsidRDefault="00E3261A" w:rsidP="00E3261A">
      <w:pPr>
        <w:spacing w:after="0" w:line="360" w:lineRule="auto"/>
        <w:ind w:firstLine="709"/>
        <w:jc w:val="both"/>
        <w:rPr>
          <w:rFonts w:ascii="Times New Roman" w:hAnsi="Times New Roman" w:cs="Times New Roman"/>
          <w:sz w:val="32"/>
          <w:szCs w:val="32"/>
        </w:rPr>
      </w:pPr>
      <w:r w:rsidRPr="00E3261A">
        <w:rPr>
          <w:rFonts w:ascii="Times New Roman" w:hAnsi="Times New Roman" w:cs="Times New Roman"/>
          <w:sz w:val="32"/>
          <w:szCs w:val="32"/>
        </w:rPr>
        <w:t>Ходил ли молиться в этот храм в Иерусалиме Христос?</w:t>
      </w:r>
    </w:p>
    <w:p w:rsidR="00E3261A" w:rsidRPr="00E3261A" w:rsidRDefault="00E3261A" w:rsidP="00E3261A">
      <w:pPr>
        <w:spacing w:after="0" w:line="360" w:lineRule="auto"/>
        <w:ind w:firstLine="709"/>
        <w:jc w:val="both"/>
        <w:rPr>
          <w:rFonts w:ascii="Times New Roman" w:hAnsi="Times New Roman" w:cs="Times New Roman"/>
          <w:b/>
          <w:sz w:val="32"/>
          <w:szCs w:val="32"/>
        </w:rPr>
      </w:pPr>
      <w:r w:rsidRPr="00E3261A">
        <w:rPr>
          <w:rFonts w:ascii="Times New Roman" w:hAnsi="Times New Roman" w:cs="Times New Roman"/>
          <w:b/>
          <w:sz w:val="32"/>
          <w:szCs w:val="32"/>
        </w:rPr>
        <w:t>Слайд 9.</w:t>
      </w:r>
    </w:p>
    <w:p w:rsidR="00E3261A" w:rsidRPr="00E3261A" w:rsidRDefault="00E3261A" w:rsidP="00E3261A">
      <w:pPr>
        <w:spacing w:after="0" w:line="360" w:lineRule="auto"/>
        <w:ind w:firstLine="709"/>
        <w:jc w:val="both"/>
        <w:rPr>
          <w:rFonts w:ascii="Times New Roman" w:hAnsi="Times New Roman" w:cs="Times New Roman"/>
          <w:sz w:val="32"/>
          <w:szCs w:val="32"/>
        </w:rPr>
      </w:pPr>
      <w:r w:rsidRPr="00E3261A">
        <w:rPr>
          <w:rFonts w:ascii="Times New Roman" w:hAnsi="Times New Roman" w:cs="Times New Roman"/>
          <w:sz w:val="32"/>
          <w:szCs w:val="32"/>
        </w:rPr>
        <w:lastRenderedPageBreak/>
        <w:t>Да. С самого раннего детства Господь вместе со своими родителями посещал во время праздников Иерусалим и бывал там в храме. Однажды, как ивы помните родители из-за множества народа оставили двенадцатилетнего Иисуса в храме. Они подумали, что Он возвращается домой после праздника с другими родственниками. Когда мальчика хватились и бросились его искать, то нашли Его как раз в иерусалимском храме, где Он слушал учителей и задавал вопросы. А на вопрос его Матери, почему Он так поступил, ведь родители Его искали, беспокоились о Нем, маленький Иисус ответил, зачем было Его искать, ведь где же Он может находиться как не в храме Своего Небесного Отца.</w:t>
      </w:r>
    </w:p>
    <w:p w:rsidR="00E3261A" w:rsidRPr="00E3261A" w:rsidRDefault="00E3261A" w:rsidP="00E3261A">
      <w:pPr>
        <w:spacing w:after="0" w:line="360" w:lineRule="auto"/>
        <w:ind w:firstLine="709"/>
        <w:jc w:val="both"/>
        <w:rPr>
          <w:rFonts w:ascii="Times New Roman" w:hAnsi="Times New Roman" w:cs="Times New Roman"/>
          <w:sz w:val="32"/>
          <w:szCs w:val="32"/>
        </w:rPr>
      </w:pPr>
      <w:r w:rsidRPr="00E3261A">
        <w:rPr>
          <w:rFonts w:ascii="Times New Roman" w:hAnsi="Times New Roman" w:cs="Times New Roman"/>
          <w:sz w:val="32"/>
          <w:szCs w:val="32"/>
        </w:rPr>
        <w:t>Пришедший на землю Господь Иисус Христос, учил поклоняться небесному Отцу на всяком месте. Тем не менее, Он Сам часто посещал ветхозаветный иерусалимский храм, как место особенного, благодатного, присутствия Божия, заботился о порядке в храме и проповедовал в нем.</w:t>
      </w:r>
    </w:p>
    <w:p w:rsidR="00E3261A" w:rsidRPr="00E3261A" w:rsidRDefault="00E3261A" w:rsidP="00E3261A">
      <w:pPr>
        <w:spacing w:after="0" w:line="360" w:lineRule="auto"/>
        <w:ind w:firstLine="709"/>
        <w:jc w:val="both"/>
        <w:rPr>
          <w:rFonts w:ascii="Times New Roman" w:hAnsi="Times New Roman" w:cs="Times New Roman"/>
          <w:sz w:val="32"/>
          <w:szCs w:val="32"/>
        </w:rPr>
      </w:pPr>
      <w:r w:rsidRPr="00E3261A">
        <w:rPr>
          <w:rFonts w:ascii="Times New Roman" w:hAnsi="Times New Roman" w:cs="Times New Roman"/>
          <w:sz w:val="32"/>
          <w:szCs w:val="32"/>
        </w:rPr>
        <w:t xml:space="preserve">Во времена апостолов, как видно из книги Деяний святых Апостолов, христиане из иудеев продолжали посещать иерусалимский храм. Они делаи это до тех пор, пока он не был разрушен римлянами. Это событие произошло уже после Вознесения Господа на небо в результате восстания иудеев. </w:t>
      </w:r>
    </w:p>
    <w:p w:rsidR="00E3261A" w:rsidRPr="00E3261A" w:rsidRDefault="00E3261A" w:rsidP="00E3261A">
      <w:pPr>
        <w:spacing w:after="0" w:line="360" w:lineRule="auto"/>
        <w:ind w:firstLine="709"/>
        <w:jc w:val="both"/>
        <w:rPr>
          <w:rFonts w:ascii="Times New Roman" w:hAnsi="Times New Roman" w:cs="Times New Roman"/>
          <w:sz w:val="32"/>
          <w:szCs w:val="32"/>
        </w:rPr>
      </w:pPr>
      <w:r w:rsidRPr="00E3261A">
        <w:rPr>
          <w:rFonts w:ascii="Times New Roman" w:hAnsi="Times New Roman" w:cs="Times New Roman"/>
          <w:sz w:val="32"/>
          <w:szCs w:val="32"/>
        </w:rPr>
        <w:t xml:space="preserve">Христиане из иудеев продолжали посещать и синагоги. Но для причащения Святых Христовых Таин, Таинства, которое установил Сам Христос на Тайной Вечере, были приспособлены особенные места, помещения, где собирались верующие. Эти собрания верующих людей могли проходить в домах состоятельных </w:t>
      </w:r>
      <w:r w:rsidRPr="00E3261A">
        <w:rPr>
          <w:rFonts w:ascii="Times New Roman" w:hAnsi="Times New Roman" w:cs="Times New Roman"/>
          <w:sz w:val="32"/>
          <w:szCs w:val="32"/>
        </w:rPr>
        <w:lastRenderedPageBreak/>
        <w:t>христиан, а во времена гонений вы катакомбах на могилах мучеников. Впоследствии, когда гонения прекратились, для совершения богослужений стали строить специально приспособленные для этих целей здания-базилики. Там богослужения совершалось специально поставленными для этого апостолами через рукоположение (в Таинстве Священства) священнослужителями: епископами, пресвитерами (священниками) и диаконами.</w:t>
      </w:r>
    </w:p>
    <w:p w:rsidR="00E3261A" w:rsidRPr="00E3261A" w:rsidRDefault="00E3261A" w:rsidP="00E3261A">
      <w:pPr>
        <w:spacing w:after="0" w:line="360" w:lineRule="auto"/>
        <w:jc w:val="both"/>
        <w:rPr>
          <w:rFonts w:ascii="Times New Roman" w:hAnsi="Times New Roman" w:cs="Times New Roman"/>
          <w:b/>
          <w:sz w:val="32"/>
          <w:szCs w:val="32"/>
        </w:rPr>
      </w:pPr>
      <w:r w:rsidRPr="00E3261A">
        <w:rPr>
          <w:rFonts w:ascii="Times New Roman" w:hAnsi="Times New Roman" w:cs="Times New Roman"/>
          <w:sz w:val="32"/>
          <w:szCs w:val="32"/>
        </w:rPr>
        <w:tab/>
      </w:r>
      <w:r w:rsidRPr="00E3261A">
        <w:rPr>
          <w:rFonts w:ascii="Times New Roman" w:hAnsi="Times New Roman" w:cs="Times New Roman"/>
          <w:b/>
          <w:sz w:val="32"/>
          <w:szCs w:val="32"/>
        </w:rPr>
        <w:t>Слайд 10.</w:t>
      </w:r>
    </w:p>
    <w:p w:rsidR="00E3261A" w:rsidRPr="00E3261A" w:rsidRDefault="00E3261A" w:rsidP="00E3261A">
      <w:pPr>
        <w:spacing w:after="0" w:line="360" w:lineRule="auto"/>
        <w:ind w:firstLine="708"/>
        <w:jc w:val="both"/>
        <w:rPr>
          <w:rFonts w:ascii="Times New Roman" w:hAnsi="Times New Roman" w:cs="Times New Roman"/>
          <w:sz w:val="32"/>
          <w:szCs w:val="32"/>
        </w:rPr>
      </w:pPr>
      <w:r w:rsidRPr="00E3261A">
        <w:rPr>
          <w:rFonts w:ascii="Times New Roman" w:hAnsi="Times New Roman" w:cs="Times New Roman"/>
          <w:b/>
          <w:bCs/>
          <w:sz w:val="32"/>
          <w:szCs w:val="32"/>
        </w:rPr>
        <w:t>Итак, православным церковным Богослужением</w:t>
      </w:r>
      <w:r w:rsidRPr="00E3261A">
        <w:rPr>
          <w:rFonts w:ascii="Times New Roman" w:hAnsi="Times New Roman" w:cs="Times New Roman"/>
          <w:sz w:val="32"/>
          <w:szCs w:val="32"/>
        </w:rPr>
        <w:t xml:space="preserve"> называется служение или служба Богу, состоящая из чтения и пения молитв, чтения Слова Божия и священнодействий (обрядов), совершаемых по определенному чину, т. е. порядку, во главе со священнослужителем (епископом или священником).</w:t>
      </w:r>
    </w:p>
    <w:p w:rsidR="00E3261A" w:rsidRPr="00E3261A" w:rsidRDefault="00E3261A" w:rsidP="00E3261A">
      <w:pPr>
        <w:spacing w:after="0" w:line="360" w:lineRule="auto"/>
        <w:ind w:firstLine="708"/>
        <w:jc w:val="both"/>
        <w:rPr>
          <w:rFonts w:ascii="Times New Roman" w:hAnsi="Times New Roman" w:cs="Times New Roman"/>
          <w:sz w:val="32"/>
          <w:szCs w:val="32"/>
        </w:rPr>
      </w:pPr>
      <w:r w:rsidRPr="00E3261A">
        <w:rPr>
          <w:rFonts w:ascii="Times New Roman" w:hAnsi="Times New Roman" w:cs="Times New Roman"/>
          <w:sz w:val="32"/>
          <w:szCs w:val="32"/>
        </w:rPr>
        <w:t>От домашней молитвы церковное Богослужение отличается именно тем, что оно совершается преимущественно в храме</w:t>
      </w:r>
      <w:r w:rsidRPr="00E3261A">
        <w:rPr>
          <w:rFonts w:ascii="Times New Roman" w:hAnsi="Times New Roman" w:cs="Times New Roman"/>
          <w:b/>
          <w:bCs/>
          <w:sz w:val="32"/>
          <w:szCs w:val="32"/>
        </w:rPr>
        <w:t xml:space="preserve"> священнослужителями</w:t>
      </w:r>
      <w:r w:rsidRPr="00E3261A">
        <w:rPr>
          <w:rFonts w:ascii="Times New Roman" w:hAnsi="Times New Roman" w:cs="Times New Roman"/>
          <w:sz w:val="32"/>
          <w:szCs w:val="32"/>
        </w:rPr>
        <w:t>, законно поставленными для этого через Таинство Священства.</w:t>
      </w:r>
    </w:p>
    <w:p w:rsidR="00E3261A" w:rsidRPr="00E3261A" w:rsidRDefault="00E3261A" w:rsidP="00E3261A">
      <w:pPr>
        <w:spacing w:after="0" w:line="360" w:lineRule="auto"/>
        <w:ind w:firstLine="708"/>
        <w:jc w:val="both"/>
        <w:rPr>
          <w:rFonts w:ascii="Times New Roman" w:hAnsi="Times New Roman" w:cs="Times New Roman"/>
          <w:b/>
          <w:sz w:val="32"/>
          <w:szCs w:val="32"/>
        </w:rPr>
      </w:pPr>
      <w:r w:rsidRPr="00E3261A">
        <w:rPr>
          <w:rFonts w:ascii="Times New Roman" w:hAnsi="Times New Roman" w:cs="Times New Roman"/>
          <w:b/>
          <w:sz w:val="32"/>
          <w:szCs w:val="32"/>
        </w:rPr>
        <w:t>Слайд 11.</w:t>
      </w:r>
    </w:p>
    <w:p w:rsidR="00E3261A" w:rsidRPr="00E3261A" w:rsidRDefault="00E3261A" w:rsidP="00E3261A">
      <w:pPr>
        <w:spacing w:after="0" w:line="360" w:lineRule="auto"/>
        <w:ind w:firstLine="708"/>
        <w:jc w:val="both"/>
        <w:rPr>
          <w:rFonts w:ascii="Times New Roman" w:hAnsi="Times New Roman" w:cs="Times New Roman"/>
          <w:color w:val="000000"/>
          <w:sz w:val="32"/>
          <w:szCs w:val="32"/>
        </w:rPr>
      </w:pPr>
      <w:r w:rsidRPr="00E3261A">
        <w:rPr>
          <w:rFonts w:ascii="Times New Roman" w:hAnsi="Times New Roman" w:cs="Times New Roman"/>
          <w:color w:val="000000"/>
          <w:sz w:val="32"/>
          <w:szCs w:val="32"/>
        </w:rPr>
        <w:t xml:space="preserve">Так как человек согрешает, ему для преодоления грехов нужна помощь Божия. Т. е. человек должен быть точно уверен, что он получает от Господа эту помощь. Как мы можем быть уверены, что эта помощь? Для этой цели Сам Христос установил Таинства, когда </w:t>
      </w:r>
      <w:r w:rsidRPr="00E3261A">
        <w:rPr>
          <w:rFonts w:ascii="Times New Roman" w:hAnsi="Times New Roman" w:cs="Times New Roman"/>
          <w:b/>
          <w:bCs/>
          <w:color w:val="000000"/>
          <w:sz w:val="32"/>
          <w:szCs w:val="32"/>
        </w:rPr>
        <w:t>видимое</w:t>
      </w:r>
      <w:r w:rsidRPr="00E3261A">
        <w:rPr>
          <w:rFonts w:ascii="Times New Roman" w:hAnsi="Times New Roman" w:cs="Times New Roman"/>
          <w:color w:val="000000"/>
          <w:sz w:val="32"/>
          <w:szCs w:val="32"/>
        </w:rPr>
        <w:t xml:space="preserve"> священное действие при помощи известного обряда, чтения молитв таинственным, непонятным для нас образом </w:t>
      </w:r>
      <w:r w:rsidRPr="00E3261A">
        <w:rPr>
          <w:rFonts w:ascii="Times New Roman" w:hAnsi="Times New Roman" w:cs="Times New Roman"/>
          <w:color w:val="000000"/>
          <w:sz w:val="32"/>
          <w:szCs w:val="32"/>
        </w:rPr>
        <w:lastRenderedPageBreak/>
        <w:t xml:space="preserve">сообщает верующему </w:t>
      </w:r>
      <w:r w:rsidRPr="00E3261A">
        <w:rPr>
          <w:rFonts w:ascii="Times New Roman" w:hAnsi="Times New Roman" w:cs="Times New Roman"/>
          <w:b/>
          <w:bCs/>
          <w:color w:val="000000"/>
          <w:sz w:val="32"/>
          <w:szCs w:val="32"/>
        </w:rPr>
        <w:t>невидимую</w:t>
      </w:r>
      <w:r w:rsidRPr="00E3261A">
        <w:rPr>
          <w:rFonts w:ascii="Times New Roman" w:hAnsi="Times New Roman" w:cs="Times New Roman"/>
          <w:color w:val="000000"/>
          <w:sz w:val="32"/>
          <w:szCs w:val="32"/>
        </w:rPr>
        <w:t xml:space="preserve">, но </w:t>
      </w:r>
      <w:r w:rsidRPr="00E3261A">
        <w:rPr>
          <w:rFonts w:ascii="Times New Roman" w:hAnsi="Times New Roman" w:cs="Times New Roman"/>
          <w:b/>
          <w:bCs/>
          <w:color w:val="000000"/>
          <w:sz w:val="32"/>
          <w:szCs w:val="32"/>
        </w:rPr>
        <w:t>действенную</w:t>
      </w:r>
      <w:r w:rsidRPr="00E3261A">
        <w:rPr>
          <w:rFonts w:ascii="Times New Roman" w:hAnsi="Times New Roman" w:cs="Times New Roman"/>
          <w:color w:val="000000"/>
          <w:sz w:val="32"/>
          <w:szCs w:val="32"/>
        </w:rPr>
        <w:t xml:space="preserve"> благодать Божию, освящая его и оживотворяя. </w:t>
      </w:r>
    </w:p>
    <w:p w:rsidR="00E3261A" w:rsidRPr="00E3261A" w:rsidRDefault="00E3261A" w:rsidP="00E3261A">
      <w:pPr>
        <w:spacing w:after="0" w:line="360" w:lineRule="auto"/>
        <w:ind w:firstLine="708"/>
        <w:jc w:val="both"/>
        <w:rPr>
          <w:rFonts w:ascii="Times New Roman" w:hAnsi="Times New Roman" w:cs="Times New Roman"/>
          <w:color w:val="000000"/>
          <w:sz w:val="32"/>
          <w:szCs w:val="32"/>
        </w:rPr>
      </w:pPr>
      <w:r w:rsidRPr="00E3261A">
        <w:rPr>
          <w:rFonts w:ascii="Times New Roman" w:hAnsi="Times New Roman" w:cs="Times New Roman"/>
          <w:color w:val="000000"/>
          <w:sz w:val="32"/>
          <w:szCs w:val="32"/>
        </w:rPr>
        <w:t xml:space="preserve">Как это происходит? </w:t>
      </w:r>
      <w:r w:rsidRPr="00E3261A">
        <w:rPr>
          <w:rFonts w:ascii="Times New Roman" w:eastAsia="Calibri" w:hAnsi="Times New Roman" w:cs="Times New Roman"/>
          <w:color w:val="000000"/>
          <w:sz w:val="32"/>
          <w:szCs w:val="32"/>
        </w:rPr>
        <w:t>Существо Таинств, состоит в том, что благодать Божия в них так соединена с видимою стороной обряда, что дары благодати подаются посредством этой види</w:t>
      </w:r>
      <w:r w:rsidRPr="00E3261A">
        <w:rPr>
          <w:rFonts w:ascii="Times New Roman" w:hAnsi="Times New Roman" w:cs="Times New Roman"/>
          <w:color w:val="000000"/>
          <w:sz w:val="32"/>
          <w:szCs w:val="32"/>
        </w:rPr>
        <w:t>мой стороны или видимого образа. Например, священник читает соответствующие молитвы над елеем, вином и злаками, читает семь отрывков из Апостола и Евангелий, семь раз помазывает в Таинстве Соборовании болящего человека и посредством этого действия подается особая благодать Божия для того, чтобы облегчить его страдания в болезни.</w:t>
      </w:r>
    </w:p>
    <w:p w:rsidR="00E3261A" w:rsidRPr="00E3261A" w:rsidRDefault="00E3261A" w:rsidP="00E3261A">
      <w:pPr>
        <w:spacing w:after="0" w:line="360" w:lineRule="auto"/>
        <w:ind w:firstLine="708"/>
        <w:jc w:val="both"/>
        <w:rPr>
          <w:rFonts w:ascii="Times New Roman" w:eastAsia="Calibri" w:hAnsi="Times New Roman" w:cs="Times New Roman"/>
          <w:b/>
          <w:sz w:val="32"/>
          <w:szCs w:val="32"/>
        </w:rPr>
      </w:pPr>
      <w:r w:rsidRPr="00E3261A">
        <w:rPr>
          <w:rFonts w:ascii="Times New Roman" w:hAnsi="Times New Roman" w:cs="Times New Roman"/>
          <w:b/>
          <w:color w:val="000000"/>
          <w:sz w:val="32"/>
          <w:szCs w:val="32"/>
        </w:rPr>
        <w:t>Слайд 12.</w:t>
      </w:r>
    </w:p>
    <w:p w:rsidR="00E3261A" w:rsidRPr="00E3261A" w:rsidRDefault="00E3261A" w:rsidP="00E3261A">
      <w:pPr>
        <w:spacing w:after="0" w:line="360" w:lineRule="auto"/>
        <w:ind w:firstLine="708"/>
        <w:jc w:val="both"/>
        <w:rPr>
          <w:rFonts w:ascii="Times New Roman" w:hAnsi="Times New Roman" w:cs="Times New Roman"/>
          <w:color w:val="000000"/>
          <w:sz w:val="32"/>
          <w:szCs w:val="32"/>
          <w:shd w:val="clear" w:color="auto" w:fill="FFFFFF"/>
        </w:rPr>
      </w:pPr>
      <w:r w:rsidRPr="00E3261A">
        <w:rPr>
          <w:rFonts w:ascii="Times New Roman" w:hAnsi="Times New Roman" w:cs="Times New Roman"/>
          <w:color w:val="000000"/>
          <w:sz w:val="32"/>
          <w:szCs w:val="32"/>
          <w:shd w:val="clear" w:color="auto" w:fill="FFFFFF"/>
        </w:rPr>
        <w:t>Давайте теперь проверим, как Вы выполнили домашнее задание № 4 на С. 6-7.</w:t>
      </w:r>
    </w:p>
    <w:p w:rsidR="00E3261A" w:rsidRPr="00E3261A" w:rsidRDefault="00E3261A" w:rsidP="00E3261A">
      <w:pPr>
        <w:spacing w:after="0" w:line="360" w:lineRule="auto"/>
        <w:ind w:firstLine="708"/>
        <w:jc w:val="both"/>
        <w:rPr>
          <w:rFonts w:ascii="Times New Roman" w:hAnsi="Times New Roman" w:cs="Times New Roman"/>
          <w:b/>
          <w:sz w:val="32"/>
          <w:szCs w:val="32"/>
        </w:rPr>
      </w:pPr>
      <w:r w:rsidRPr="00E3261A">
        <w:rPr>
          <w:rFonts w:ascii="Times New Roman" w:hAnsi="Times New Roman" w:cs="Times New Roman"/>
          <w:b/>
          <w:color w:val="000000"/>
          <w:sz w:val="32"/>
          <w:szCs w:val="32"/>
          <w:shd w:val="clear" w:color="auto" w:fill="FFFFFF"/>
        </w:rPr>
        <w:t>Слайд 13.</w:t>
      </w:r>
    </w:p>
    <w:p w:rsidR="00E3261A" w:rsidRPr="00E3261A" w:rsidRDefault="00E3261A" w:rsidP="00E3261A">
      <w:pPr>
        <w:spacing w:after="0" w:line="360" w:lineRule="auto"/>
        <w:ind w:firstLine="708"/>
        <w:jc w:val="both"/>
        <w:rPr>
          <w:rFonts w:ascii="Times New Roman" w:hAnsi="Times New Roman" w:cs="Times New Roman"/>
          <w:sz w:val="32"/>
          <w:szCs w:val="32"/>
        </w:rPr>
      </w:pPr>
      <w:r w:rsidRPr="00E3261A">
        <w:rPr>
          <w:rFonts w:ascii="Times New Roman" w:hAnsi="Times New Roman" w:cs="Times New Roman"/>
          <w:sz w:val="32"/>
          <w:szCs w:val="32"/>
        </w:rPr>
        <w:t>Скажите, что делают люди за богослужением? (Ответы детей) Молятся. Только ли в храме можно молиться? Что такое вообще молитва?</w:t>
      </w:r>
    </w:p>
    <w:p w:rsidR="00E3261A" w:rsidRPr="00E3261A" w:rsidRDefault="00E3261A" w:rsidP="00E3261A">
      <w:pPr>
        <w:pStyle w:val="a4"/>
        <w:numPr>
          <w:ilvl w:val="0"/>
          <w:numId w:val="1"/>
        </w:numPr>
        <w:spacing w:after="0" w:line="360" w:lineRule="auto"/>
        <w:jc w:val="both"/>
        <w:rPr>
          <w:rFonts w:ascii="Times New Roman" w:hAnsi="Times New Roman" w:cs="Times New Roman"/>
          <w:b/>
          <w:sz w:val="32"/>
          <w:szCs w:val="32"/>
        </w:rPr>
      </w:pPr>
      <w:r w:rsidRPr="00E3261A">
        <w:rPr>
          <w:rFonts w:ascii="Times New Roman" w:hAnsi="Times New Roman" w:cs="Times New Roman"/>
          <w:b/>
          <w:sz w:val="32"/>
          <w:szCs w:val="32"/>
        </w:rPr>
        <w:t>Объявление темы урока.</w:t>
      </w:r>
    </w:p>
    <w:p w:rsidR="00E3261A" w:rsidRPr="00E3261A" w:rsidRDefault="00E3261A" w:rsidP="00E3261A">
      <w:pPr>
        <w:pStyle w:val="a4"/>
        <w:spacing w:after="0" w:line="360" w:lineRule="auto"/>
        <w:jc w:val="both"/>
        <w:rPr>
          <w:rFonts w:ascii="Times New Roman" w:hAnsi="Times New Roman" w:cs="Times New Roman"/>
          <w:b/>
          <w:sz w:val="32"/>
          <w:szCs w:val="32"/>
        </w:rPr>
      </w:pPr>
      <w:r w:rsidRPr="00E3261A">
        <w:rPr>
          <w:rFonts w:ascii="Times New Roman" w:hAnsi="Times New Roman" w:cs="Times New Roman"/>
          <w:b/>
          <w:sz w:val="32"/>
          <w:szCs w:val="32"/>
        </w:rPr>
        <w:t>Слайд 14.</w:t>
      </w:r>
    </w:p>
    <w:p w:rsidR="00E3261A" w:rsidRPr="00E3261A" w:rsidRDefault="00E3261A" w:rsidP="00E3261A">
      <w:pPr>
        <w:spacing w:after="0" w:line="360" w:lineRule="auto"/>
        <w:ind w:firstLine="708"/>
        <w:jc w:val="both"/>
        <w:rPr>
          <w:rFonts w:ascii="Times New Roman" w:hAnsi="Times New Roman" w:cs="Times New Roman"/>
          <w:sz w:val="32"/>
          <w:szCs w:val="32"/>
        </w:rPr>
      </w:pPr>
      <w:r w:rsidRPr="00E3261A">
        <w:rPr>
          <w:rFonts w:ascii="Times New Roman" w:hAnsi="Times New Roman" w:cs="Times New Roman"/>
          <w:sz w:val="32"/>
          <w:szCs w:val="32"/>
        </w:rPr>
        <w:t xml:space="preserve">Давайте посмотрим небольшое видео, чтобы определить: Какова тема нашего сегодняшнего урока? </w:t>
      </w:r>
    </w:p>
    <w:p w:rsidR="00E3261A" w:rsidRPr="00E3261A" w:rsidRDefault="00E3261A" w:rsidP="00E3261A">
      <w:pPr>
        <w:spacing w:after="0" w:line="360" w:lineRule="auto"/>
        <w:ind w:firstLine="708"/>
        <w:jc w:val="both"/>
        <w:rPr>
          <w:rFonts w:ascii="Times New Roman" w:hAnsi="Times New Roman" w:cs="Times New Roman"/>
          <w:b/>
          <w:sz w:val="32"/>
          <w:szCs w:val="32"/>
        </w:rPr>
      </w:pPr>
      <w:r w:rsidRPr="00E3261A">
        <w:rPr>
          <w:rFonts w:ascii="Times New Roman" w:hAnsi="Times New Roman" w:cs="Times New Roman"/>
          <w:b/>
          <w:sz w:val="32"/>
          <w:szCs w:val="32"/>
        </w:rPr>
        <w:t>Видео 1 урока 21.</w:t>
      </w:r>
    </w:p>
    <w:p w:rsidR="00E3261A" w:rsidRPr="00E3261A" w:rsidRDefault="00E3261A" w:rsidP="00E3261A">
      <w:pPr>
        <w:spacing w:after="0" w:line="360" w:lineRule="auto"/>
        <w:ind w:firstLine="708"/>
        <w:jc w:val="both"/>
        <w:rPr>
          <w:rFonts w:ascii="Times New Roman" w:hAnsi="Times New Roman" w:cs="Times New Roman"/>
          <w:b/>
          <w:sz w:val="32"/>
          <w:szCs w:val="32"/>
        </w:rPr>
      </w:pPr>
      <w:r w:rsidRPr="00E3261A">
        <w:rPr>
          <w:rFonts w:ascii="Times New Roman" w:hAnsi="Times New Roman" w:cs="Times New Roman"/>
          <w:b/>
          <w:sz w:val="32"/>
          <w:szCs w:val="32"/>
        </w:rPr>
        <w:t>Слайд 15.</w:t>
      </w:r>
    </w:p>
    <w:p w:rsidR="00E3261A" w:rsidRPr="00E3261A" w:rsidRDefault="00E3261A" w:rsidP="00E3261A">
      <w:pPr>
        <w:spacing w:after="0" w:line="360" w:lineRule="auto"/>
        <w:ind w:firstLine="708"/>
        <w:jc w:val="both"/>
        <w:rPr>
          <w:rFonts w:ascii="Times New Roman" w:hAnsi="Times New Roman" w:cs="Times New Roman"/>
          <w:sz w:val="32"/>
          <w:szCs w:val="32"/>
        </w:rPr>
      </w:pPr>
      <w:r w:rsidRPr="00E3261A">
        <w:rPr>
          <w:rFonts w:ascii="Times New Roman" w:hAnsi="Times New Roman" w:cs="Times New Roman"/>
          <w:sz w:val="32"/>
          <w:szCs w:val="32"/>
        </w:rPr>
        <w:t>Итак, тема нашего сегодняшнего урока «Православная молитва».</w:t>
      </w:r>
    </w:p>
    <w:p w:rsidR="00E3261A" w:rsidRPr="00E3261A" w:rsidRDefault="00E3261A" w:rsidP="00E3261A">
      <w:pPr>
        <w:spacing w:after="0" w:line="360" w:lineRule="auto"/>
        <w:ind w:firstLine="708"/>
        <w:jc w:val="both"/>
        <w:rPr>
          <w:rFonts w:ascii="Times New Roman" w:hAnsi="Times New Roman" w:cs="Times New Roman"/>
          <w:b/>
          <w:sz w:val="32"/>
          <w:szCs w:val="32"/>
        </w:rPr>
      </w:pPr>
      <w:r w:rsidRPr="00E3261A">
        <w:rPr>
          <w:rFonts w:ascii="Times New Roman" w:hAnsi="Times New Roman" w:cs="Times New Roman"/>
          <w:b/>
          <w:sz w:val="32"/>
          <w:szCs w:val="32"/>
        </w:rPr>
        <w:lastRenderedPageBreak/>
        <w:t>Слайд 16.</w:t>
      </w:r>
    </w:p>
    <w:p w:rsidR="00E3261A" w:rsidRPr="00E3261A" w:rsidRDefault="00E3261A" w:rsidP="00E3261A">
      <w:pPr>
        <w:spacing w:after="0" w:line="360" w:lineRule="auto"/>
        <w:ind w:firstLine="708"/>
        <w:jc w:val="both"/>
        <w:rPr>
          <w:rFonts w:ascii="Times New Roman" w:hAnsi="Times New Roman" w:cs="Times New Roman"/>
          <w:sz w:val="32"/>
          <w:szCs w:val="32"/>
        </w:rPr>
      </w:pPr>
      <w:r w:rsidRPr="00E3261A">
        <w:rPr>
          <w:rFonts w:ascii="Times New Roman" w:hAnsi="Times New Roman" w:cs="Times New Roman"/>
          <w:sz w:val="32"/>
          <w:szCs w:val="32"/>
        </w:rPr>
        <w:t>Откроем наши тетради на С. 10 и запишем ее.</w:t>
      </w:r>
    </w:p>
    <w:p w:rsidR="00E3261A" w:rsidRPr="00E3261A" w:rsidRDefault="00E3261A" w:rsidP="00E3261A">
      <w:pPr>
        <w:pStyle w:val="20"/>
        <w:numPr>
          <w:ilvl w:val="0"/>
          <w:numId w:val="1"/>
        </w:numPr>
        <w:shd w:val="clear" w:color="auto" w:fill="auto"/>
        <w:spacing w:line="360" w:lineRule="auto"/>
        <w:rPr>
          <w:rFonts w:ascii="Times New Roman" w:hAnsi="Times New Roman" w:cs="Times New Roman"/>
          <w:sz w:val="32"/>
          <w:szCs w:val="32"/>
        </w:rPr>
      </w:pPr>
      <w:r w:rsidRPr="00E3261A">
        <w:rPr>
          <w:rFonts w:ascii="Times New Roman" w:hAnsi="Times New Roman" w:cs="Times New Roman"/>
          <w:b/>
          <w:sz w:val="32"/>
          <w:szCs w:val="32"/>
        </w:rPr>
        <w:t>Основная часть урока.</w:t>
      </w:r>
    </w:p>
    <w:p w:rsidR="00E3261A" w:rsidRPr="00E3261A" w:rsidRDefault="00E3261A" w:rsidP="00E3261A">
      <w:pPr>
        <w:pStyle w:val="20"/>
        <w:shd w:val="clear" w:color="auto" w:fill="auto"/>
        <w:spacing w:line="360" w:lineRule="auto"/>
        <w:ind w:left="720"/>
        <w:rPr>
          <w:rFonts w:ascii="Times New Roman" w:hAnsi="Times New Roman" w:cs="Times New Roman"/>
          <w:sz w:val="32"/>
          <w:szCs w:val="32"/>
        </w:rPr>
      </w:pPr>
      <w:r w:rsidRPr="00E3261A">
        <w:rPr>
          <w:rFonts w:ascii="Times New Roman" w:hAnsi="Times New Roman" w:cs="Times New Roman"/>
          <w:b/>
          <w:sz w:val="32"/>
          <w:szCs w:val="32"/>
        </w:rPr>
        <w:t>Слайд 17.</w:t>
      </w:r>
    </w:p>
    <w:p w:rsidR="00E3261A" w:rsidRPr="00E3261A" w:rsidRDefault="00E3261A" w:rsidP="00E3261A">
      <w:pPr>
        <w:spacing w:after="0" w:line="360" w:lineRule="auto"/>
        <w:ind w:firstLine="708"/>
        <w:jc w:val="both"/>
        <w:rPr>
          <w:rFonts w:ascii="Times New Roman" w:hAnsi="Times New Roman" w:cs="Times New Roman"/>
          <w:sz w:val="32"/>
          <w:szCs w:val="32"/>
        </w:rPr>
      </w:pPr>
      <w:r w:rsidRPr="00E3261A">
        <w:rPr>
          <w:rFonts w:ascii="Times New Roman" w:hAnsi="Times New Roman" w:cs="Times New Roman"/>
          <w:sz w:val="32"/>
          <w:szCs w:val="32"/>
        </w:rPr>
        <w:t>Как вы можете объяснить, как вы понимаете, что такое молитва? Какие молитвы вы знаете? Какие бывают молитвы?</w:t>
      </w:r>
    </w:p>
    <w:p w:rsidR="00E3261A" w:rsidRPr="00E3261A" w:rsidRDefault="00E3261A" w:rsidP="00E3261A">
      <w:pPr>
        <w:spacing w:after="0" w:line="360" w:lineRule="auto"/>
        <w:ind w:firstLine="708"/>
        <w:jc w:val="both"/>
        <w:rPr>
          <w:rFonts w:ascii="Times New Roman" w:hAnsi="Times New Roman" w:cs="Times New Roman"/>
          <w:b/>
          <w:sz w:val="32"/>
          <w:szCs w:val="32"/>
        </w:rPr>
      </w:pPr>
      <w:r w:rsidRPr="00E3261A">
        <w:rPr>
          <w:rFonts w:ascii="Times New Roman" w:hAnsi="Times New Roman" w:cs="Times New Roman"/>
          <w:b/>
          <w:sz w:val="32"/>
          <w:szCs w:val="32"/>
        </w:rPr>
        <w:t>Слайд 18.</w:t>
      </w:r>
    </w:p>
    <w:p w:rsidR="00E3261A" w:rsidRPr="00E3261A" w:rsidRDefault="00E3261A" w:rsidP="00E3261A">
      <w:pPr>
        <w:spacing w:after="0" w:line="360" w:lineRule="auto"/>
        <w:ind w:firstLine="708"/>
        <w:jc w:val="both"/>
        <w:rPr>
          <w:rFonts w:ascii="Times New Roman" w:hAnsi="Times New Roman" w:cs="Times New Roman"/>
          <w:sz w:val="32"/>
          <w:szCs w:val="32"/>
        </w:rPr>
      </w:pPr>
      <w:r w:rsidRPr="00E3261A">
        <w:rPr>
          <w:rFonts w:ascii="Times New Roman" w:hAnsi="Times New Roman" w:cs="Times New Roman"/>
          <w:sz w:val="32"/>
          <w:szCs w:val="32"/>
        </w:rPr>
        <w:t>Здесь необходимо сделать важное замечание. Бог, конечно, любит свое творение. Ведь Он же сотворил не только видимый, но и невидимый нами мир. Он любит каждого из нас, и поэтому говорит нам: «И буду вам Отцем, и вы будете Моими сынами и дочерями» (2 Кор. 6, 18).</w:t>
      </w:r>
    </w:p>
    <w:p w:rsidR="00E3261A" w:rsidRPr="00E3261A" w:rsidRDefault="00E3261A" w:rsidP="00E3261A">
      <w:pPr>
        <w:spacing w:after="0" w:line="360" w:lineRule="auto"/>
        <w:ind w:firstLine="708"/>
        <w:jc w:val="both"/>
        <w:rPr>
          <w:rFonts w:ascii="Times New Roman" w:hAnsi="Times New Roman" w:cs="Times New Roman"/>
          <w:b/>
          <w:sz w:val="32"/>
          <w:szCs w:val="32"/>
        </w:rPr>
      </w:pPr>
      <w:r w:rsidRPr="00E3261A">
        <w:rPr>
          <w:rFonts w:ascii="Times New Roman" w:hAnsi="Times New Roman" w:cs="Times New Roman"/>
          <w:b/>
          <w:sz w:val="32"/>
          <w:szCs w:val="32"/>
        </w:rPr>
        <w:t>Слайд 19.</w:t>
      </w:r>
    </w:p>
    <w:p w:rsidR="00E3261A" w:rsidRPr="00E3261A" w:rsidRDefault="00E3261A" w:rsidP="00E3261A">
      <w:pPr>
        <w:spacing w:after="0" w:line="360" w:lineRule="auto"/>
        <w:ind w:firstLine="708"/>
        <w:jc w:val="both"/>
        <w:rPr>
          <w:rFonts w:ascii="Times New Roman" w:hAnsi="Times New Roman" w:cs="Times New Roman"/>
          <w:sz w:val="32"/>
          <w:szCs w:val="32"/>
        </w:rPr>
      </w:pPr>
      <w:r w:rsidRPr="00E3261A">
        <w:rPr>
          <w:rFonts w:ascii="Times New Roman" w:hAnsi="Times New Roman" w:cs="Times New Roman"/>
          <w:sz w:val="32"/>
          <w:szCs w:val="32"/>
        </w:rPr>
        <w:t>Поэтому верующие люди, так же, как к своим родным отцу или матери, могут всегда, в любое время, в любом месте (не только в церкви) обращаться к Богу, как к своему Небесному Отцу. Обращение наше к Богу, разговор с Богом и есть молитва. Значит, молитва есть беседа или разговор с Богом. Молитва – способ общения верующего человека с Богом.</w:t>
      </w:r>
    </w:p>
    <w:p w:rsidR="00E3261A" w:rsidRPr="00E3261A" w:rsidRDefault="00E3261A" w:rsidP="00E3261A">
      <w:pPr>
        <w:spacing w:after="0" w:line="360" w:lineRule="auto"/>
        <w:ind w:firstLine="708"/>
        <w:jc w:val="both"/>
        <w:rPr>
          <w:rFonts w:ascii="Times New Roman" w:hAnsi="Times New Roman" w:cs="Times New Roman"/>
          <w:b/>
          <w:sz w:val="32"/>
          <w:szCs w:val="32"/>
        </w:rPr>
      </w:pPr>
      <w:r w:rsidRPr="00E3261A">
        <w:rPr>
          <w:rFonts w:ascii="Times New Roman" w:hAnsi="Times New Roman" w:cs="Times New Roman"/>
          <w:b/>
          <w:sz w:val="32"/>
          <w:szCs w:val="32"/>
        </w:rPr>
        <w:t>Слайд 20.</w:t>
      </w:r>
    </w:p>
    <w:p w:rsidR="00E3261A" w:rsidRPr="00E3261A" w:rsidRDefault="00E3261A" w:rsidP="00E3261A">
      <w:pPr>
        <w:spacing w:after="0" w:line="360" w:lineRule="auto"/>
        <w:ind w:firstLine="708"/>
        <w:jc w:val="both"/>
        <w:rPr>
          <w:rFonts w:ascii="Times New Roman" w:hAnsi="Times New Roman" w:cs="Times New Roman"/>
          <w:sz w:val="32"/>
          <w:szCs w:val="32"/>
        </w:rPr>
      </w:pPr>
      <w:r w:rsidRPr="00E3261A">
        <w:rPr>
          <w:rFonts w:ascii="Times New Roman" w:hAnsi="Times New Roman" w:cs="Times New Roman"/>
          <w:sz w:val="32"/>
          <w:szCs w:val="32"/>
        </w:rPr>
        <w:t>Давайте теперь посмотрим небольшое видео о молитве.</w:t>
      </w:r>
    </w:p>
    <w:p w:rsidR="00E3261A" w:rsidRPr="00E3261A" w:rsidRDefault="00E3261A" w:rsidP="00E3261A">
      <w:pPr>
        <w:spacing w:after="0" w:line="360" w:lineRule="auto"/>
        <w:ind w:firstLine="708"/>
        <w:jc w:val="both"/>
        <w:rPr>
          <w:rFonts w:ascii="Times New Roman" w:hAnsi="Times New Roman" w:cs="Times New Roman"/>
          <w:b/>
          <w:sz w:val="32"/>
          <w:szCs w:val="32"/>
        </w:rPr>
      </w:pPr>
      <w:r w:rsidRPr="00E3261A">
        <w:rPr>
          <w:rFonts w:ascii="Times New Roman" w:hAnsi="Times New Roman" w:cs="Times New Roman"/>
          <w:b/>
          <w:sz w:val="32"/>
          <w:szCs w:val="32"/>
        </w:rPr>
        <w:t>Видео 2 урока 20.</w:t>
      </w:r>
    </w:p>
    <w:p w:rsidR="00E3261A" w:rsidRPr="00E3261A" w:rsidRDefault="00E3261A" w:rsidP="00E3261A">
      <w:pPr>
        <w:spacing w:after="0" w:line="360" w:lineRule="auto"/>
        <w:ind w:firstLine="708"/>
        <w:jc w:val="both"/>
        <w:rPr>
          <w:rFonts w:ascii="Times New Roman" w:hAnsi="Times New Roman" w:cs="Times New Roman"/>
          <w:sz w:val="32"/>
          <w:szCs w:val="32"/>
        </w:rPr>
      </w:pPr>
      <w:r w:rsidRPr="00E3261A">
        <w:rPr>
          <w:rFonts w:ascii="Times New Roman" w:hAnsi="Times New Roman" w:cs="Times New Roman"/>
          <w:sz w:val="32"/>
          <w:szCs w:val="32"/>
        </w:rPr>
        <w:t>В радости и в печали, когда что-то нам нужно мы обращаемся к Богу. Молитва – это один из способов обращения человека к Богу. Молитвы бывают разные.</w:t>
      </w:r>
    </w:p>
    <w:p w:rsidR="00E3261A" w:rsidRPr="00E3261A" w:rsidRDefault="00E3261A" w:rsidP="00E3261A">
      <w:pPr>
        <w:spacing w:after="0" w:line="360" w:lineRule="auto"/>
        <w:ind w:firstLine="708"/>
        <w:jc w:val="both"/>
        <w:rPr>
          <w:rFonts w:ascii="Times New Roman" w:hAnsi="Times New Roman" w:cs="Times New Roman"/>
          <w:b/>
          <w:sz w:val="32"/>
          <w:szCs w:val="32"/>
        </w:rPr>
      </w:pPr>
      <w:r w:rsidRPr="00E3261A">
        <w:rPr>
          <w:rFonts w:ascii="Times New Roman" w:hAnsi="Times New Roman" w:cs="Times New Roman"/>
          <w:b/>
          <w:sz w:val="32"/>
          <w:szCs w:val="32"/>
        </w:rPr>
        <w:t>Слайд 21.</w:t>
      </w:r>
    </w:p>
    <w:p w:rsidR="00E3261A" w:rsidRPr="00E3261A" w:rsidRDefault="00E3261A" w:rsidP="00E3261A">
      <w:pPr>
        <w:spacing w:after="0" w:line="360" w:lineRule="auto"/>
        <w:ind w:firstLine="708"/>
        <w:jc w:val="both"/>
        <w:rPr>
          <w:rFonts w:ascii="Times New Roman" w:hAnsi="Times New Roman" w:cs="Times New Roman"/>
          <w:sz w:val="32"/>
          <w:szCs w:val="32"/>
        </w:rPr>
      </w:pPr>
      <w:r w:rsidRPr="00E3261A">
        <w:rPr>
          <w:rFonts w:ascii="Times New Roman" w:hAnsi="Times New Roman" w:cs="Times New Roman"/>
          <w:sz w:val="32"/>
          <w:szCs w:val="32"/>
        </w:rPr>
        <w:lastRenderedPageBreak/>
        <w:t>Самая короткая молитва-просьба: «Господи помилуй». Для чего мы об этом просим? Чтобы Господь действительно явил нам как любящий Отец Свою милость. Нам же хорошо, когда наш родные отец и мать в хорошем настроении, довольны нами. В такие минуты, чтобы мы ни  попросили, родители готовы это нам дать. Ну, если они, конечно, в силах это сделать. А вот чтобы Бог был доволен нами и стремился нам помочь, какие поступки в своей жизни мы должны с вами совершать? Конечно хорошие. Мы должны всегда стремиться делать добро.</w:t>
      </w:r>
    </w:p>
    <w:p w:rsidR="00E3261A" w:rsidRPr="00E3261A" w:rsidRDefault="00E3261A" w:rsidP="00E3261A">
      <w:pPr>
        <w:spacing w:after="0" w:line="360" w:lineRule="auto"/>
        <w:ind w:firstLine="708"/>
        <w:jc w:val="both"/>
        <w:rPr>
          <w:rFonts w:ascii="Times New Roman" w:hAnsi="Times New Roman" w:cs="Times New Roman"/>
          <w:b/>
          <w:sz w:val="32"/>
          <w:szCs w:val="32"/>
        </w:rPr>
      </w:pPr>
      <w:r w:rsidRPr="00E3261A">
        <w:rPr>
          <w:rFonts w:ascii="Times New Roman" w:hAnsi="Times New Roman" w:cs="Times New Roman"/>
          <w:b/>
          <w:sz w:val="32"/>
          <w:szCs w:val="32"/>
        </w:rPr>
        <w:t>Слайд 22.</w:t>
      </w:r>
    </w:p>
    <w:p w:rsidR="00E3261A" w:rsidRPr="00E3261A" w:rsidRDefault="00E3261A" w:rsidP="00E3261A">
      <w:pPr>
        <w:spacing w:after="0" w:line="360" w:lineRule="auto"/>
        <w:ind w:firstLine="708"/>
        <w:jc w:val="both"/>
        <w:rPr>
          <w:rFonts w:ascii="Times New Roman" w:hAnsi="Times New Roman" w:cs="Times New Roman"/>
          <w:sz w:val="32"/>
          <w:szCs w:val="32"/>
        </w:rPr>
      </w:pPr>
      <w:r w:rsidRPr="00E3261A">
        <w:rPr>
          <w:rFonts w:ascii="Times New Roman" w:hAnsi="Times New Roman" w:cs="Times New Roman"/>
          <w:sz w:val="32"/>
          <w:szCs w:val="32"/>
        </w:rPr>
        <w:t>Прежде всего верующие люди должны просить Бога о спасении своей души. Поэтому они молятся: «Спаси Господи».</w:t>
      </w:r>
    </w:p>
    <w:p w:rsidR="00E3261A" w:rsidRPr="00E3261A" w:rsidRDefault="00E3261A" w:rsidP="00E3261A">
      <w:pPr>
        <w:spacing w:after="0" w:line="360" w:lineRule="auto"/>
        <w:ind w:firstLine="708"/>
        <w:jc w:val="both"/>
        <w:rPr>
          <w:rFonts w:ascii="Times New Roman" w:hAnsi="Times New Roman" w:cs="Times New Roman"/>
          <w:b/>
          <w:sz w:val="32"/>
          <w:szCs w:val="32"/>
        </w:rPr>
      </w:pPr>
      <w:r w:rsidRPr="00E3261A">
        <w:rPr>
          <w:rFonts w:ascii="Times New Roman" w:hAnsi="Times New Roman" w:cs="Times New Roman"/>
          <w:b/>
          <w:sz w:val="32"/>
          <w:szCs w:val="32"/>
        </w:rPr>
        <w:t>Слайд  23.</w:t>
      </w:r>
    </w:p>
    <w:p w:rsidR="00E3261A" w:rsidRPr="00E3261A" w:rsidRDefault="00E3261A" w:rsidP="00E3261A">
      <w:pPr>
        <w:spacing w:after="0" w:line="360" w:lineRule="auto"/>
        <w:ind w:firstLine="708"/>
        <w:jc w:val="both"/>
        <w:rPr>
          <w:rFonts w:ascii="Times New Roman" w:hAnsi="Times New Roman" w:cs="Times New Roman"/>
          <w:sz w:val="32"/>
          <w:szCs w:val="32"/>
        </w:rPr>
      </w:pPr>
      <w:r w:rsidRPr="00E3261A">
        <w:rPr>
          <w:rFonts w:ascii="Times New Roman" w:hAnsi="Times New Roman" w:cs="Times New Roman"/>
          <w:sz w:val="32"/>
          <w:szCs w:val="32"/>
        </w:rPr>
        <w:t>Ну, а если им все-таки нужна помощь в земных делах, у них что-либо не получается, или им что-нибудь очень нужно, они просят: «Подай Господи!». Также верующие могут просить помощи и у святых. Они обращаются к ним в своих молитвах, чтобы те попросили Бога нам помочь. Иной раз бывает так, что из-за совершенных нами плохих поступков, Бог нас, как бы, не слышит. Но святых Он слышит всегда. Так как святые своей земной жизнью добились того, чтобы быть рядом с Богом. Все эти молитвы являются молитвами просительными.</w:t>
      </w:r>
    </w:p>
    <w:p w:rsidR="00E3261A" w:rsidRPr="00E3261A" w:rsidRDefault="00E3261A" w:rsidP="00E3261A">
      <w:pPr>
        <w:spacing w:after="0" w:line="360" w:lineRule="auto"/>
        <w:ind w:firstLine="708"/>
        <w:jc w:val="both"/>
        <w:rPr>
          <w:rFonts w:ascii="Times New Roman" w:hAnsi="Times New Roman" w:cs="Times New Roman"/>
          <w:b/>
          <w:sz w:val="32"/>
          <w:szCs w:val="32"/>
        </w:rPr>
      </w:pPr>
      <w:r w:rsidRPr="00E3261A">
        <w:rPr>
          <w:rFonts w:ascii="Times New Roman" w:hAnsi="Times New Roman" w:cs="Times New Roman"/>
          <w:b/>
          <w:sz w:val="32"/>
          <w:szCs w:val="32"/>
        </w:rPr>
        <w:t>Слайд 24.</w:t>
      </w:r>
    </w:p>
    <w:p w:rsidR="00E3261A" w:rsidRPr="00E3261A" w:rsidRDefault="00E3261A" w:rsidP="00E3261A">
      <w:pPr>
        <w:spacing w:after="0" w:line="360" w:lineRule="auto"/>
        <w:ind w:firstLine="708"/>
        <w:jc w:val="both"/>
        <w:rPr>
          <w:rFonts w:ascii="Times New Roman" w:hAnsi="Times New Roman" w:cs="Times New Roman"/>
          <w:sz w:val="32"/>
          <w:szCs w:val="32"/>
        </w:rPr>
      </w:pPr>
      <w:r w:rsidRPr="00E3261A">
        <w:rPr>
          <w:rFonts w:ascii="Times New Roman" w:hAnsi="Times New Roman" w:cs="Times New Roman"/>
          <w:sz w:val="32"/>
          <w:szCs w:val="32"/>
        </w:rPr>
        <w:t xml:space="preserve">Естественно, когда кто-либо нам помог, а особенно если нам помог Сам Господь, что мы должны сделать? Поблагодарить! И мы тогда говорим не только Богу, но и любому человеку: «Спасибо!» </w:t>
      </w:r>
      <w:r w:rsidRPr="00E3261A">
        <w:rPr>
          <w:rFonts w:ascii="Times New Roman" w:hAnsi="Times New Roman" w:cs="Times New Roman"/>
          <w:sz w:val="32"/>
          <w:szCs w:val="32"/>
        </w:rPr>
        <w:lastRenderedPageBreak/>
        <w:t>Если мы обращаемся к человеку, то желаем ему самого главного в его жизни – спасения. Ведь многие люди забыли или попросту не знают, что «Спасибо» – буквально означает «Спаси Бог».</w:t>
      </w:r>
    </w:p>
    <w:p w:rsidR="00E3261A" w:rsidRPr="00E3261A" w:rsidRDefault="00E3261A" w:rsidP="00E3261A">
      <w:pPr>
        <w:spacing w:after="0" w:line="360" w:lineRule="auto"/>
        <w:ind w:firstLine="708"/>
        <w:jc w:val="both"/>
        <w:rPr>
          <w:rFonts w:ascii="Times New Roman" w:hAnsi="Times New Roman" w:cs="Times New Roman"/>
          <w:b/>
          <w:sz w:val="32"/>
          <w:szCs w:val="32"/>
        </w:rPr>
      </w:pPr>
      <w:r w:rsidRPr="00E3261A">
        <w:rPr>
          <w:rFonts w:ascii="Times New Roman" w:hAnsi="Times New Roman" w:cs="Times New Roman"/>
          <w:b/>
          <w:sz w:val="32"/>
          <w:szCs w:val="32"/>
        </w:rPr>
        <w:t>Слайд 25.</w:t>
      </w:r>
    </w:p>
    <w:p w:rsidR="00E3261A" w:rsidRPr="00E3261A" w:rsidRDefault="00E3261A" w:rsidP="00E3261A">
      <w:pPr>
        <w:spacing w:after="0" w:line="360" w:lineRule="auto"/>
        <w:ind w:firstLine="708"/>
        <w:jc w:val="both"/>
        <w:rPr>
          <w:rFonts w:ascii="Times New Roman" w:hAnsi="Times New Roman" w:cs="Times New Roman"/>
          <w:sz w:val="32"/>
          <w:szCs w:val="32"/>
        </w:rPr>
      </w:pPr>
      <w:r w:rsidRPr="00E3261A">
        <w:rPr>
          <w:rFonts w:ascii="Times New Roman" w:hAnsi="Times New Roman" w:cs="Times New Roman"/>
          <w:sz w:val="32"/>
          <w:szCs w:val="32"/>
        </w:rPr>
        <w:t>Представьте себе такую ситуацию, что мы изо всех сил стремимся делать добрые дела, совершаем хорошие поступки, одним словом, любим людей и Бога, и Бог нам поэтому всегда помогает. И мы понимаем, что всей нашей благодарности все равно не хватит, чтобы воздать должное Творцу. И тогда мы начинаем славить Его за все Его благодеяния нам. Такая молитва называется молитва-славословия.</w:t>
      </w:r>
    </w:p>
    <w:p w:rsidR="00E3261A" w:rsidRPr="00E3261A" w:rsidRDefault="00E3261A" w:rsidP="00E3261A">
      <w:pPr>
        <w:spacing w:after="0" w:line="360" w:lineRule="auto"/>
        <w:ind w:firstLine="708"/>
        <w:jc w:val="both"/>
        <w:rPr>
          <w:rFonts w:ascii="Times New Roman" w:hAnsi="Times New Roman" w:cs="Times New Roman"/>
          <w:b/>
          <w:sz w:val="32"/>
          <w:szCs w:val="32"/>
        </w:rPr>
      </w:pPr>
      <w:r w:rsidRPr="00E3261A">
        <w:rPr>
          <w:rFonts w:ascii="Times New Roman" w:hAnsi="Times New Roman" w:cs="Times New Roman"/>
          <w:b/>
          <w:sz w:val="32"/>
          <w:szCs w:val="32"/>
        </w:rPr>
        <w:t xml:space="preserve">Слайд 26. </w:t>
      </w:r>
    </w:p>
    <w:p w:rsidR="00E3261A" w:rsidRPr="00E3261A" w:rsidRDefault="00E3261A" w:rsidP="00E3261A">
      <w:pPr>
        <w:spacing w:after="0" w:line="360" w:lineRule="auto"/>
        <w:ind w:firstLine="708"/>
        <w:jc w:val="both"/>
        <w:rPr>
          <w:rFonts w:ascii="Times New Roman" w:hAnsi="Times New Roman" w:cs="Times New Roman"/>
          <w:sz w:val="32"/>
          <w:szCs w:val="32"/>
        </w:rPr>
      </w:pPr>
      <w:r w:rsidRPr="00E3261A">
        <w:rPr>
          <w:rFonts w:ascii="Times New Roman" w:hAnsi="Times New Roman" w:cs="Times New Roman"/>
          <w:sz w:val="32"/>
          <w:szCs w:val="32"/>
        </w:rPr>
        <w:t>Порой верующие люди восклицают: «Аллилуйя, аллилуйя, аллилуйя!» «Аллилуйя» – это слово древнееврейского происхождения. Переводчики христианских текстов решили не переводить это слово на греческий, латинский, а потом и церковнославянский язык, оставили его прежнее звучание. Буквально оно означает «Хвалите Бога». Сейчас оно используется в иудаизме и христианстве в значении «Слава Богу».</w:t>
      </w:r>
    </w:p>
    <w:p w:rsidR="00E3261A" w:rsidRPr="00E3261A" w:rsidRDefault="00E3261A" w:rsidP="00E3261A">
      <w:pPr>
        <w:spacing w:after="0" w:line="360" w:lineRule="auto"/>
        <w:ind w:firstLine="708"/>
        <w:jc w:val="both"/>
        <w:rPr>
          <w:rFonts w:ascii="Times New Roman" w:hAnsi="Times New Roman" w:cs="Times New Roman"/>
          <w:sz w:val="32"/>
          <w:szCs w:val="32"/>
        </w:rPr>
      </w:pPr>
      <w:r w:rsidRPr="00E3261A">
        <w:rPr>
          <w:rFonts w:ascii="Times New Roman" w:hAnsi="Times New Roman" w:cs="Times New Roman"/>
          <w:sz w:val="32"/>
          <w:szCs w:val="32"/>
        </w:rPr>
        <w:t>Кстати, как вы думаете, что обозначает слово «Православие»? «Правильно славить Бога». Кода люди говорят об истинности своей веры, то они прежде всего отмечают то, что они «правильно славят Бога».</w:t>
      </w:r>
    </w:p>
    <w:p w:rsidR="00E3261A" w:rsidRPr="00E3261A" w:rsidRDefault="00E3261A" w:rsidP="00E3261A">
      <w:pPr>
        <w:spacing w:after="0" w:line="360" w:lineRule="auto"/>
        <w:ind w:firstLine="708"/>
        <w:jc w:val="both"/>
        <w:rPr>
          <w:rFonts w:ascii="Times New Roman" w:hAnsi="Times New Roman" w:cs="Times New Roman"/>
          <w:b/>
          <w:sz w:val="32"/>
          <w:szCs w:val="32"/>
        </w:rPr>
      </w:pPr>
      <w:r w:rsidRPr="00E3261A">
        <w:rPr>
          <w:rFonts w:ascii="Times New Roman" w:hAnsi="Times New Roman" w:cs="Times New Roman"/>
          <w:b/>
          <w:sz w:val="32"/>
          <w:szCs w:val="32"/>
        </w:rPr>
        <w:t>Слайд 27.</w:t>
      </w:r>
    </w:p>
    <w:p w:rsidR="00E3261A" w:rsidRPr="00E3261A" w:rsidRDefault="00E3261A" w:rsidP="00E3261A">
      <w:pPr>
        <w:spacing w:after="0" w:line="360" w:lineRule="auto"/>
        <w:ind w:firstLine="708"/>
        <w:jc w:val="both"/>
        <w:rPr>
          <w:rFonts w:ascii="Times New Roman" w:hAnsi="Times New Roman" w:cs="Times New Roman"/>
          <w:sz w:val="32"/>
          <w:szCs w:val="32"/>
        </w:rPr>
      </w:pPr>
      <w:r w:rsidRPr="00E3261A">
        <w:rPr>
          <w:rFonts w:ascii="Times New Roman" w:hAnsi="Times New Roman" w:cs="Times New Roman"/>
          <w:sz w:val="32"/>
          <w:szCs w:val="32"/>
        </w:rPr>
        <w:t>А теперь выполним упражнение на № 1 на С. 10. Вам необходимо здесь дополнить предложения.</w:t>
      </w:r>
    </w:p>
    <w:p w:rsidR="00E3261A" w:rsidRPr="00E3261A" w:rsidRDefault="00E3261A" w:rsidP="00E3261A">
      <w:pPr>
        <w:spacing w:after="0" w:line="360" w:lineRule="auto"/>
        <w:ind w:firstLine="708"/>
        <w:jc w:val="both"/>
        <w:rPr>
          <w:rFonts w:ascii="Times New Roman" w:hAnsi="Times New Roman" w:cs="Times New Roman"/>
          <w:b/>
          <w:sz w:val="32"/>
          <w:szCs w:val="32"/>
        </w:rPr>
      </w:pPr>
      <w:r w:rsidRPr="00E3261A">
        <w:rPr>
          <w:rFonts w:ascii="Times New Roman" w:hAnsi="Times New Roman" w:cs="Times New Roman"/>
          <w:b/>
          <w:sz w:val="32"/>
          <w:szCs w:val="32"/>
        </w:rPr>
        <w:lastRenderedPageBreak/>
        <w:t>Слайд 28.</w:t>
      </w:r>
    </w:p>
    <w:p w:rsidR="00E3261A" w:rsidRPr="00E3261A" w:rsidRDefault="00E3261A" w:rsidP="00E3261A">
      <w:pPr>
        <w:spacing w:after="0" w:line="360" w:lineRule="auto"/>
        <w:ind w:firstLine="708"/>
        <w:jc w:val="both"/>
        <w:rPr>
          <w:rFonts w:ascii="Times New Roman" w:hAnsi="Times New Roman" w:cs="Times New Roman"/>
          <w:sz w:val="32"/>
          <w:szCs w:val="32"/>
        </w:rPr>
      </w:pPr>
      <w:r w:rsidRPr="00E3261A">
        <w:rPr>
          <w:rFonts w:ascii="Times New Roman" w:hAnsi="Times New Roman" w:cs="Times New Roman"/>
          <w:sz w:val="32"/>
          <w:szCs w:val="32"/>
        </w:rPr>
        <w:t>Как вы думаете, кто научил христиан молиться? Однажды, ученики попросили Христа: «Научи нас молиться». Он сказал им тогда: «Говорите так, Отче наш…» Господь дал им молитву, которую многие из вас прекрасно знают. Еще ее называют Молитвой Господней.</w:t>
      </w:r>
    </w:p>
    <w:p w:rsidR="00E3261A" w:rsidRPr="00E3261A" w:rsidRDefault="00E3261A" w:rsidP="00E3261A">
      <w:pPr>
        <w:spacing w:after="0" w:line="360" w:lineRule="auto"/>
        <w:ind w:firstLine="708"/>
        <w:jc w:val="both"/>
        <w:rPr>
          <w:rFonts w:ascii="Times New Roman" w:hAnsi="Times New Roman" w:cs="Times New Roman"/>
          <w:b/>
          <w:sz w:val="32"/>
          <w:szCs w:val="32"/>
        </w:rPr>
      </w:pPr>
      <w:r w:rsidRPr="00E3261A">
        <w:rPr>
          <w:rFonts w:ascii="Times New Roman" w:hAnsi="Times New Roman" w:cs="Times New Roman"/>
          <w:b/>
          <w:sz w:val="32"/>
          <w:szCs w:val="32"/>
        </w:rPr>
        <w:t>Слайд 29.</w:t>
      </w:r>
    </w:p>
    <w:p w:rsidR="00E3261A" w:rsidRPr="00E3261A" w:rsidRDefault="00E3261A" w:rsidP="00E3261A">
      <w:pPr>
        <w:spacing w:after="0" w:line="360" w:lineRule="auto"/>
        <w:ind w:firstLine="708"/>
        <w:jc w:val="both"/>
        <w:rPr>
          <w:rFonts w:ascii="Times New Roman" w:hAnsi="Times New Roman" w:cs="Times New Roman"/>
          <w:sz w:val="32"/>
          <w:szCs w:val="32"/>
        </w:rPr>
      </w:pPr>
      <w:r w:rsidRPr="00E3261A">
        <w:rPr>
          <w:rFonts w:ascii="Times New Roman" w:hAnsi="Times New Roman" w:cs="Times New Roman"/>
          <w:sz w:val="32"/>
          <w:szCs w:val="32"/>
        </w:rPr>
        <w:t>Давайте посмотрим видео о Молитве Господней.</w:t>
      </w:r>
    </w:p>
    <w:p w:rsidR="00E3261A" w:rsidRPr="00E3261A" w:rsidRDefault="00E3261A" w:rsidP="00E3261A">
      <w:pPr>
        <w:spacing w:after="0" w:line="360" w:lineRule="auto"/>
        <w:ind w:firstLine="708"/>
        <w:jc w:val="both"/>
        <w:rPr>
          <w:rFonts w:ascii="Times New Roman" w:hAnsi="Times New Roman" w:cs="Times New Roman"/>
          <w:b/>
          <w:sz w:val="32"/>
          <w:szCs w:val="32"/>
        </w:rPr>
      </w:pPr>
      <w:r w:rsidRPr="00E3261A">
        <w:rPr>
          <w:rFonts w:ascii="Times New Roman" w:hAnsi="Times New Roman" w:cs="Times New Roman"/>
          <w:b/>
          <w:sz w:val="32"/>
          <w:szCs w:val="32"/>
        </w:rPr>
        <w:t>Видео 3 урока 20.</w:t>
      </w:r>
    </w:p>
    <w:p w:rsidR="00E3261A" w:rsidRPr="00E3261A" w:rsidRDefault="00E3261A" w:rsidP="00E3261A">
      <w:pPr>
        <w:spacing w:after="0" w:line="360" w:lineRule="auto"/>
        <w:ind w:firstLine="708"/>
        <w:jc w:val="both"/>
        <w:rPr>
          <w:rFonts w:ascii="Times New Roman" w:hAnsi="Times New Roman" w:cs="Times New Roman"/>
          <w:b/>
          <w:sz w:val="32"/>
          <w:szCs w:val="32"/>
        </w:rPr>
      </w:pPr>
      <w:r w:rsidRPr="00E3261A">
        <w:rPr>
          <w:rFonts w:ascii="Times New Roman" w:hAnsi="Times New Roman" w:cs="Times New Roman"/>
          <w:b/>
          <w:sz w:val="32"/>
          <w:szCs w:val="32"/>
        </w:rPr>
        <w:t xml:space="preserve">Слайд 30. </w:t>
      </w:r>
    </w:p>
    <w:p w:rsidR="00E3261A" w:rsidRPr="00E3261A" w:rsidRDefault="00E3261A" w:rsidP="00E3261A">
      <w:pPr>
        <w:pStyle w:val="1"/>
        <w:rPr>
          <w:color w:val="auto"/>
          <w:sz w:val="32"/>
          <w:szCs w:val="32"/>
        </w:rPr>
      </w:pPr>
      <w:r w:rsidRPr="00E3261A">
        <w:rPr>
          <w:color w:val="auto"/>
          <w:sz w:val="32"/>
          <w:szCs w:val="32"/>
        </w:rPr>
        <w:t>Молитва Господня</w:t>
      </w:r>
    </w:p>
    <w:p w:rsidR="00E3261A" w:rsidRPr="00E3261A" w:rsidRDefault="00E3261A" w:rsidP="00E3261A">
      <w:pPr>
        <w:pStyle w:val="txt"/>
        <w:rPr>
          <w:sz w:val="32"/>
          <w:szCs w:val="32"/>
        </w:rPr>
      </w:pPr>
      <w:r w:rsidRPr="00E3261A">
        <w:rPr>
          <w:sz w:val="32"/>
          <w:szCs w:val="32"/>
        </w:rPr>
        <w:t>Отче наш, Иже еси на небесех!</w:t>
      </w:r>
    </w:p>
    <w:p w:rsidR="00E3261A" w:rsidRPr="00E3261A" w:rsidRDefault="00E3261A" w:rsidP="00E3261A">
      <w:pPr>
        <w:pStyle w:val="a3"/>
        <w:rPr>
          <w:sz w:val="32"/>
          <w:szCs w:val="32"/>
        </w:rPr>
      </w:pPr>
      <w:r w:rsidRPr="00E3261A">
        <w:rPr>
          <w:b/>
          <w:bCs/>
          <w:sz w:val="32"/>
          <w:szCs w:val="32"/>
        </w:rPr>
        <w:t>1</w:t>
      </w:r>
      <w:r w:rsidRPr="00E3261A">
        <w:rPr>
          <w:sz w:val="32"/>
          <w:szCs w:val="32"/>
        </w:rPr>
        <w:t>. Да святится имя Твое.</w:t>
      </w:r>
    </w:p>
    <w:p w:rsidR="00E3261A" w:rsidRPr="00E3261A" w:rsidRDefault="00E3261A" w:rsidP="00E3261A">
      <w:pPr>
        <w:pStyle w:val="a3"/>
        <w:rPr>
          <w:sz w:val="32"/>
          <w:szCs w:val="32"/>
        </w:rPr>
      </w:pPr>
      <w:r w:rsidRPr="00E3261A">
        <w:rPr>
          <w:b/>
          <w:bCs/>
          <w:sz w:val="32"/>
          <w:szCs w:val="32"/>
        </w:rPr>
        <w:t>2</w:t>
      </w:r>
      <w:r w:rsidRPr="00E3261A">
        <w:rPr>
          <w:sz w:val="32"/>
          <w:szCs w:val="32"/>
        </w:rPr>
        <w:t>. Да приидет царствие Твое.</w:t>
      </w:r>
    </w:p>
    <w:p w:rsidR="00E3261A" w:rsidRPr="00E3261A" w:rsidRDefault="00E3261A" w:rsidP="00E3261A">
      <w:pPr>
        <w:pStyle w:val="a3"/>
        <w:rPr>
          <w:sz w:val="32"/>
          <w:szCs w:val="32"/>
        </w:rPr>
      </w:pPr>
      <w:r w:rsidRPr="00E3261A">
        <w:rPr>
          <w:b/>
          <w:bCs/>
          <w:sz w:val="32"/>
          <w:szCs w:val="32"/>
        </w:rPr>
        <w:t>3</w:t>
      </w:r>
      <w:r w:rsidRPr="00E3261A">
        <w:rPr>
          <w:sz w:val="32"/>
          <w:szCs w:val="32"/>
        </w:rPr>
        <w:t>. Да будет воля Твоя, яко на небеси и на земли.</w:t>
      </w:r>
    </w:p>
    <w:p w:rsidR="00E3261A" w:rsidRPr="00E3261A" w:rsidRDefault="00E3261A" w:rsidP="00E3261A">
      <w:pPr>
        <w:pStyle w:val="a3"/>
        <w:rPr>
          <w:sz w:val="32"/>
          <w:szCs w:val="32"/>
        </w:rPr>
      </w:pPr>
      <w:r w:rsidRPr="00E3261A">
        <w:rPr>
          <w:b/>
          <w:bCs/>
          <w:sz w:val="32"/>
          <w:szCs w:val="32"/>
        </w:rPr>
        <w:t>4</w:t>
      </w:r>
      <w:r w:rsidRPr="00E3261A">
        <w:rPr>
          <w:sz w:val="32"/>
          <w:szCs w:val="32"/>
        </w:rPr>
        <w:t xml:space="preserve">. Хлеб наш насущный даждь нам </w:t>
      </w:r>
      <w:r w:rsidRPr="00E3261A">
        <w:rPr>
          <w:rStyle w:val="pere"/>
          <w:sz w:val="32"/>
          <w:szCs w:val="32"/>
        </w:rPr>
        <w:t>днесь</w:t>
      </w:r>
      <w:r w:rsidRPr="00E3261A">
        <w:rPr>
          <w:sz w:val="32"/>
          <w:szCs w:val="32"/>
        </w:rPr>
        <w:t>.</w:t>
      </w:r>
    </w:p>
    <w:p w:rsidR="00E3261A" w:rsidRPr="00E3261A" w:rsidRDefault="00E3261A" w:rsidP="00E3261A">
      <w:pPr>
        <w:pStyle w:val="a3"/>
        <w:rPr>
          <w:sz w:val="32"/>
          <w:szCs w:val="32"/>
        </w:rPr>
      </w:pPr>
      <w:r w:rsidRPr="00E3261A">
        <w:rPr>
          <w:b/>
          <w:bCs/>
          <w:sz w:val="32"/>
          <w:szCs w:val="32"/>
        </w:rPr>
        <w:t>5</w:t>
      </w:r>
      <w:r w:rsidRPr="00E3261A">
        <w:rPr>
          <w:sz w:val="32"/>
          <w:szCs w:val="32"/>
        </w:rPr>
        <w:t>. И остави нам долги наша, яко же и мы оставляем должником нашим.</w:t>
      </w:r>
    </w:p>
    <w:p w:rsidR="00E3261A" w:rsidRPr="00E3261A" w:rsidRDefault="00E3261A" w:rsidP="00E3261A">
      <w:pPr>
        <w:pStyle w:val="a3"/>
        <w:rPr>
          <w:sz w:val="32"/>
          <w:szCs w:val="32"/>
        </w:rPr>
      </w:pPr>
      <w:r w:rsidRPr="00E3261A">
        <w:rPr>
          <w:b/>
          <w:bCs/>
          <w:sz w:val="32"/>
          <w:szCs w:val="32"/>
        </w:rPr>
        <w:t>6</w:t>
      </w:r>
      <w:r w:rsidRPr="00E3261A">
        <w:rPr>
          <w:sz w:val="32"/>
          <w:szCs w:val="32"/>
        </w:rPr>
        <w:t>. И не введи нас во искушение.</w:t>
      </w:r>
    </w:p>
    <w:p w:rsidR="00E3261A" w:rsidRPr="00E3261A" w:rsidRDefault="00E3261A" w:rsidP="00E3261A">
      <w:pPr>
        <w:pStyle w:val="a3"/>
        <w:rPr>
          <w:sz w:val="32"/>
          <w:szCs w:val="32"/>
        </w:rPr>
      </w:pPr>
      <w:r w:rsidRPr="00E3261A">
        <w:rPr>
          <w:b/>
          <w:bCs/>
          <w:sz w:val="32"/>
          <w:szCs w:val="32"/>
        </w:rPr>
        <w:t>7</w:t>
      </w:r>
      <w:r w:rsidRPr="00E3261A">
        <w:rPr>
          <w:sz w:val="32"/>
          <w:szCs w:val="32"/>
        </w:rPr>
        <w:t>. Но избави нас от лукавого.</w:t>
      </w:r>
    </w:p>
    <w:p w:rsidR="00E3261A" w:rsidRPr="00E3261A" w:rsidRDefault="00E3261A" w:rsidP="00E3261A">
      <w:pPr>
        <w:pStyle w:val="a3"/>
        <w:spacing w:before="0" w:beforeAutospacing="0" w:after="0" w:afterAutospacing="0" w:line="360" w:lineRule="auto"/>
        <w:ind w:firstLine="708"/>
        <w:jc w:val="both"/>
        <w:rPr>
          <w:sz w:val="32"/>
          <w:szCs w:val="32"/>
        </w:rPr>
      </w:pPr>
      <w:r w:rsidRPr="00E3261A">
        <w:rPr>
          <w:sz w:val="32"/>
          <w:szCs w:val="32"/>
        </w:rPr>
        <w:t>В этой молитве мы видим некоторые слова, которые могут быть нам непонятны. Разберем их:</w:t>
      </w:r>
    </w:p>
    <w:p w:rsidR="00E3261A" w:rsidRPr="00E3261A" w:rsidRDefault="00E3261A" w:rsidP="00E3261A">
      <w:pPr>
        <w:pStyle w:val="a3"/>
        <w:spacing w:before="0" w:beforeAutospacing="0" w:after="0" w:afterAutospacing="0" w:line="360" w:lineRule="auto"/>
        <w:ind w:firstLine="708"/>
        <w:rPr>
          <w:b/>
          <w:sz w:val="32"/>
          <w:szCs w:val="32"/>
        </w:rPr>
      </w:pPr>
      <w:r w:rsidRPr="00E3261A">
        <w:rPr>
          <w:b/>
          <w:sz w:val="32"/>
          <w:szCs w:val="32"/>
        </w:rPr>
        <w:t>Слайд 31.</w:t>
      </w:r>
    </w:p>
    <w:p w:rsidR="00E3261A" w:rsidRPr="00E3261A" w:rsidRDefault="00E3261A" w:rsidP="00E3261A">
      <w:pPr>
        <w:spacing w:after="0" w:line="360" w:lineRule="auto"/>
        <w:ind w:firstLine="708"/>
        <w:jc w:val="both"/>
        <w:rPr>
          <w:rFonts w:ascii="Times New Roman" w:hAnsi="Times New Roman" w:cs="Times New Roman"/>
          <w:sz w:val="32"/>
          <w:szCs w:val="32"/>
        </w:rPr>
      </w:pPr>
      <w:r w:rsidRPr="00E3261A">
        <w:rPr>
          <w:rFonts w:ascii="Times New Roman" w:hAnsi="Times New Roman" w:cs="Times New Roman"/>
          <w:b/>
          <w:bCs/>
          <w:sz w:val="32"/>
          <w:szCs w:val="32"/>
        </w:rPr>
        <w:lastRenderedPageBreak/>
        <w:t>Отче</w:t>
      </w:r>
      <w:r w:rsidRPr="00E3261A">
        <w:rPr>
          <w:rFonts w:ascii="Times New Roman" w:hAnsi="Times New Roman" w:cs="Times New Roman"/>
          <w:sz w:val="32"/>
          <w:szCs w:val="32"/>
        </w:rPr>
        <w:t xml:space="preserve"> – Отец; </w:t>
      </w:r>
      <w:r w:rsidRPr="00E3261A">
        <w:rPr>
          <w:rFonts w:ascii="Times New Roman" w:hAnsi="Times New Roman" w:cs="Times New Roman"/>
          <w:b/>
          <w:bCs/>
          <w:sz w:val="32"/>
          <w:szCs w:val="32"/>
        </w:rPr>
        <w:t>Иже</w:t>
      </w:r>
      <w:r w:rsidRPr="00E3261A">
        <w:rPr>
          <w:rFonts w:ascii="Times New Roman" w:hAnsi="Times New Roman" w:cs="Times New Roman"/>
          <w:sz w:val="32"/>
          <w:szCs w:val="32"/>
        </w:rPr>
        <w:t xml:space="preserve"> – Который; </w:t>
      </w:r>
      <w:r w:rsidRPr="00E3261A">
        <w:rPr>
          <w:rFonts w:ascii="Times New Roman" w:hAnsi="Times New Roman" w:cs="Times New Roman"/>
          <w:b/>
          <w:bCs/>
          <w:sz w:val="32"/>
          <w:szCs w:val="32"/>
        </w:rPr>
        <w:t>Иже еси на небесех</w:t>
      </w:r>
      <w:r w:rsidRPr="00E3261A">
        <w:rPr>
          <w:rFonts w:ascii="Times New Roman" w:hAnsi="Times New Roman" w:cs="Times New Roman"/>
          <w:sz w:val="32"/>
          <w:szCs w:val="32"/>
        </w:rPr>
        <w:t xml:space="preserve"> – Который находится на небесах, или небесный; </w:t>
      </w:r>
      <w:r w:rsidRPr="00E3261A">
        <w:rPr>
          <w:rFonts w:ascii="Times New Roman" w:hAnsi="Times New Roman" w:cs="Times New Roman"/>
          <w:b/>
          <w:bCs/>
          <w:sz w:val="32"/>
          <w:szCs w:val="32"/>
        </w:rPr>
        <w:t>да</w:t>
      </w:r>
      <w:r w:rsidRPr="00E3261A">
        <w:rPr>
          <w:rFonts w:ascii="Times New Roman" w:hAnsi="Times New Roman" w:cs="Times New Roman"/>
          <w:sz w:val="32"/>
          <w:szCs w:val="32"/>
        </w:rPr>
        <w:t xml:space="preserve"> – пусть; </w:t>
      </w:r>
      <w:r w:rsidRPr="00E3261A">
        <w:rPr>
          <w:rFonts w:ascii="Times New Roman" w:hAnsi="Times New Roman" w:cs="Times New Roman"/>
          <w:b/>
          <w:bCs/>
          <w:sz w:val="32"/>
          <w:szCs w:val="32"/>
        </w:rPr>
        <w:t>святится</w:t>
      </w:r>
      <w:r w:rsidRPr="00E3261A">
        <w:rPr>
          <w:rFonts w:ascii="Times New Roman" w:hAnsi="Times New Roman" w:cs="Times New Roman"/>
          <w:sz w:val="32"/>
          <w:szCs w:val="32"/>
        </w:rPr>
        <w:t xml:space="preserve"> – прославляется: </w:t>
      </w:r>
      <w:r w:rsidRPr="00E3261A">
        <w:rPr>
          <w:rFonts w:ascii="Times New Roman" w:hAnsi="Times New Roman" w:cs="Times New Roman"/>
          <w:b/>
          <w:bCs/>
          <w:sz w:val="32"/>
          <w:szCs w:val="32"/>
        </w:rPr>
        <w:t>яко</w:t>
      </w:r>
      <w:r w:rsidRPr="00E3261A">
        <w:rPr>
          <w:rFonts w:ascii="Times New Roman" w:hAnsi="Times New Roman" w:cs="Times New Roman"/>
          <w:sz w:val="32"/>
          <w:szCs w:val="32"/>
        </w:rPr>
        <w:t xml:space="preserve"> – как; </w:t>
      </w:r>
      <w:r w:rsidRPr="00E3261A">
        <w:rPr>
          <w:rFonts w:ascii="Times New Roman" w:hAnsi="Times New Roman" w:cs="Times New Roman"/>
          <w:b/>
          <w:bCs/>
          <w:sz w:val="32"/>
          <w:szCs w:val="32"/>
        </w:rPr>
        <w:t>на небеси</w:t>
      </w:r>
      <w:r w:rsidRPr="00E3261A">
        <w:rPr>
          <w:rFonts w:ascii="Times New Roman" w:hAnsi="Times New Roman" w:cs="Times New Roman"/>
          <w:sz w:val="32"/>
          <w:szCs w:val="32"/>
        </w:rPr>
        <w:t xml:space="preserve"> – на небе; </w:t>
      </w:r>
      <w:r w:rsidRPr="00E3261A">
        <w:rPr>
          <w:rFonts w:ascii="Times New Roman" w:hAnsi="Times New Roman" w:cs="Times New Roman"/>
          <w:b/>
          <w:bCs/>
          <w:sz w:val="32"/>
          <w:szCs w:val="32"/>
        </w:rPr>
        <w:t>насущный</w:t>
      </w:r>
      <w:r w:rsidRPr="00E3261A">
        <w:rPr>
          <w:rFonts w:ascii="Times New Roman" w:hAnsi="Times New Roman" w:cs="Times New Roman"/>
          <w:sz w:val="32"/>
          <w:szCs w:val="32"/>
        </w:rPr>
        <w:t xml:space="preserve"> – необходимый для существования; </w:t>
      </w:r>
      <w:r w:rsidRPr="00E3261A">
        <w:rPr>
          <w:rFonts w:ascii="Times New Roman" w:hAnsi="Times New Roman" w:cs="Times New Roman"/>
          <w:b/>
          <w:bCs/>
          <w:sz w:val="32"/>
          <w:szCs w:val="32"/>
        </w:rPr>
        <w:t>даждь</w:t>
      </w:r>
      <w:r w:rsidRPr="00E3261A">
        <w:rPr>
          <w:rFonts w:ascii="Times New Roman" w:hAnsi="Times New Roman" w:cs="Times New Roman"/>
          <w:sz w:val="32"/>
          <w:szCs w:val="32"/>
        </w:rPr>
        <w:t xml:space="preserve"> – дай; </w:t>
      </w:r>
      <w:r w:rsidRPr="00E3261A">
        <w:rPr>
          <w:rFonts w:ascii="Times New Roman" w:hAnsi="Times New Roman" w:cs="Times New Roman"/>
          <w:b/>
          <w:bCs/>
          <w:sz w:val="32"/>
          <w:szCs w:val="32"/>
        </w:rPr>
        <w:t>днесь</w:t>
      </w:r>
      <w:r w:rsidRPr="00E3261A">
        <w:rPr>
          <w:rFonts w:ascii="Times New Roman" w:hAnsi="Times New Roman" w:cs="Times New Roman"/>
          <w:sz w:val="32"/>
          <w:szCs w:val="32"/>
        </w:rPr>
        <w:t xml:space="preserve"> – сегодня, на нынешний день; </w:t>
      </w:r>
      <w:r w:rsidRPr="00E3261A">
        <w:rPr>
          <w:rFonts w:ascii="Times New Roman" w:hAnsi="Times New Roman" w:cs="Times New Roman"/>
          <w:b/>
          <w:bCs/>
          <w:sz w:val="32"/>
          <w:szCs w:val="32"/>
        </w:rPr>
        <w:t>остави</w:t>
      </w:r>
      <w:r w:rsidRPr="00E3261A">
        <w:rPr>
          <w:rFonts w:ascii="Times New Roman" w:hAnsi="Times New Roman" w:cs="Times New Roman"/>
          <w:sz w:val="32"/>
          <w:szCs w:val="32"/>
        </w:rPr>
        <w:t xml:space="preserve"> – прости; </w:t>
      </w:r>
      <w:r w:rsidRPr="00E3261A">
        <w:rPr>
          <w:rFonts w:ascii="Times New Roman" w:hAnsi="Times New Roman" w:cs="Times New Roman"/>
          <w:b/>
          <w:bCs/>
          <w:sz w:val="32"/>
          <w:szCs w:val="32"/>
        </w:rPr>
        <w:t>долги</w:t>
      </w:r>
      <w:r w:rsidRPr="00E3261A">
        <w:rPr>
          <w:rFonts w:ascii="Times New Roman" w:hAnsi="Times New Roman" w:cs="Times New Roman"/>
          <w:sz w:val="32"/>
          <w:szCs w:val="32"/>
        </w:rPr>
        <w:t xml:space="preserve"> – грехи; </w:t>
      </w:r>
      <w:r w:rsidRPr="00E3261A">
        <w:rPr>
          <w:rFonts w:ascii="Times New Roman" w:hAnsi="Times New Roman" w:cs="Times New Roman"/>
          <w:b/>
          <w:bCs/>
          <w:sz w:val="32"/>
          <w:szCs w:val="32"/>
        </w:rPr>
        <w:t>должником нашим</w:t>
      </w:r>
      <w:r w:rsidRPr="00E3261A">
        <w:rPr>
          <w:rFonts w:ascii="Times New Roman" w:hAnsi="Times New Roman" w:cs="Times New Roman"/>
          <w:sz w:val="32"/>
          <w:szCs w:val="32"/>
        </w:rPr>
        <w:t xml:space="preserve"> – тем людям, которые против нас согрешили; </w:t>
      </w:r>
      <w:r w:rsidRPr="00E3261A">
        <w:rPr>
          <w:rFonts w:ascii="Times New Roman" w:hAnsi="Times New Roman" w:cs="Times New Roman"/>
          <w:b/>
          <w:bCs/>
          <w:sz w:val="32"/>
          <w:szCs w:val="32"/>
        </w:rPr>
        <w:t>искушение</w:t>
      </w:r>
      <w:r w:rsidRPr="00E3261A">
        <w:rPr>
          <w:rFonts w:ascii="Times New Roman" w:hAnsi="Times New Roman" w:cs="Times New Roman"/>
          <w:sz w:val="32"/>
          <w:szCs w:val="32"/>
        </w:rPr>
        <w:t xml:space="preserve"> – соблазн, опасность впасть в грех; </w:t>
      </w:r>
      <w:r w:rsidRPr="00E3261A">
        <w:rPr>
          <w:rFonts w:ascii="Times New Roman" w:hAnsi="Times New Roman" w:cs="Times New Roman"/>
          <w:b/>
          <w:bCs/>
          <w:sz w:val="32"/>
          <w:szCs w:val="32"/>
        </w:rPr>
        <w:t>лукаваго</w:t>
      </w:r>
      <w:r w:rsidRPr="00E3261A">
        <w:rPr>
          <w:rFonts w:ascii="Times New Roman" w:hAnsi="Times New Roman" w:cs="Times New Roman"/>
          <w:sz w:val="32"/>
          <w:szCs w:val="32"/>
        </w:rPr>
        <w:t xml:space="preserve"> – всего хитрого и злого, то есть диавола. Диаволом называется злой дух.</w:t>
      </w:r>
    </w:p>
    <w:p w:rsidR="00E3261A" w:rsidRPr="00E3261A" w:rsidRDefault="00E3261A" w:rsidP="00E3261A">
      <w:pPr>
        <w:spacing w:after="0" w:line="360" w:lineRule="auto"/>
        <w:ind w:firstLine="708"/>
        <w:jc w:val="both"/>
        <w:rPr>
          <w:rFonts w:ascii="Times New Roman" w:hAnsi="Times New Roman" w:cs="Times New Roman"/>
          <w:sz w:val="32"/>
          <w:szCs w:val="32"/>
        </w:rPr>
      </w:pPr>
      <w:r w:rsidRPr="00E3261A">
        <w:rPr>
          <w:rFonts w:ascii="Times New Roman" w:hAnsi="Times New Roman" w:cs="Times New Roman"/>
          <w:sz w:val="32"/>
          <w:szCs w:val="32"/>
        </w:rPr>
        <w:t xml:space="preserve">Молитва эта называется </w:t>
      </w:r>
      <w:r w:rsidRPr="00E3261A">
        <w:rPr>
          <w:rFonts w:ascii="Times New Roman" w:hAnsi="Times New Roman" w:cs="Times New Roman"/>
          <w:b/>
          <w:bCs/>
          <w:sz w:val="32"/>
          <w:szCs w:val="32"/>
        </w:rPr>
        <w:t>Господнею</w:t>
      </w:r>
      <w:r w:rsidRPr="00E3261A">
        <w:rPr>
          <w:rFonts w:ascii="Times New Roman" w:hAnsi="Times New Roman" w:cs="Times New Roman"/>
          <w:sz w:val="32"/>
          <w:szCs w:val="32"/>
        </w:rPr>
        <w:t>, потому что ее дал Сам Господь Иисус Христос Своим ученикам, когда они просили Его научить, как им молиться. Потому эта молитва – самая главная из всех.</w:t>
      </w:r>
    </w:p>
    <w:p w:rsidR="00E3261A" w:rsidRPr="00E3261A" w:rsidRDefault="00E3261A" w:rsidP="00E3261A">
      <w:pPr>
        <w:spacing w:after="0" w:line="360" w:lineRule="auto"/>
        <w:ind w:firstLine="708"/>
        <w:jc w:val="both"/>
        <w:rPr>
          <w:rFonts w:ascii="Times New Roman" w:hAnsi="Times New Roman" w:cs="Times New Roman"/>
          <w:b/>
          <w:sz w:val="32"/>
          <w:szCs w:val="32"/>
        </w:rPr>
      </w:pPr>
      <w:r w:rsidRPr="00E3261A">
        <w:rPr>
          <w:rFonts w:ascii="Times New Roman" w:hAnsi="Times New Roman" w:cs="Times New Roman"/>
          <w:b/>
          <w:sz w:val="32"/>
          <w:szCs w:val="32"/>
        </w:rPr>
        <w:t>Слайд 32.</w:t>
      </w:r>
    </w:p>
    <w:p w:rsidR="00E3261A" w:rsidRPr="00E3261A" w:rsidRDefault="00E3261A" w:rsidP="00E3261A">
      <w:pPr>
        <w:spacing w:after="0" w:line="360" w:lineRule="auto"/>
        <w:ind w:firstLine="708"/>
        <w:jc w:val="both"/>
        <w:rPr>
          <w:rFonts w:ascii="Times New Roman" w:hAnsi="Times New Roman" w:cs="Times New Roman"/>
          <w:sz w:val="32"/>
          <w:szCs w:val="32"/>
        </w:rPr>
      </w:pPr>
      <w:r w:rsidRPr="00E3261A">
        <w:rPr>
          <w:rFonts w:ascii="Times New Roman" w:hAnsi="Times New Roman" w:cs="Times New Roman"/>
          <w:sz w:val="32"/>
          <w:szCs w:val="32"/>
        </w:rPr>
        <w:t>В этой молитве мы обращаемся к Богу Отцу, первому Лицу Святой Троицы.</w:t>
      </w:r>
    </w:p>
    <w:p w:rsidR="00E3261A" w:rsidRPr="00E3261A" w:rsidRDefault="00E3261A" w:rsidP="00E3261A">
      <w:pPr>
        <w:spacing w:after="0" w:line="360" w:lineRule="auto"/>
        <w:ind w:firstLine="708"/>
        <w:jc w:val="both"/>
        <w:rPr>
          <w:rFonts w:ascii="Times New Roman" w:hAnsi="Times New Roman" w:cs="Times New Roman"/>
          <w:sz w:val="32"/>
          <w:szCs w:val="32"/>
        </w:rPr>
      </w:pPr>
      <w:r w:rsidRPr="00E3261A">
        <w:rPr>
          <w:rFonts w:ascii="Times New Roman" w:hAnsi="Times New Roman" w:cs="Times New Roman"/>
          <w:sz w:val="32"/>
          <w:szCs w:val="32"/>
        </w:rPr>
        <w:t xml:space="preserve">Она разделяется на: </w:t>
      </w:r>
      <w:r w:rsidRPr="00E3261A">
        <w:rPr>
          <w:rFonts w:ascii="Times New Roman" w:hAnsi="Times New Roman" w:cs="Times New Roman"/>
          <w:b/>
          <w:bCs/>
          <w:sz w:val="32"/>
          <w:szCs w:val="32"/>
        </w:rPr>
        <w:t>призыв-обращение, семь прошений</w:t>
      </w:r>
      <w:r w:rsidRPr="00E3261A">
        <w:rPr>
          <w:rFonts w:ascii="Times New Roman" w:hAnsi="Times New Roman" w:cs="Times New Roman"/>
          <w:sz w:val="32"/>
          <w:szCs w:val="32"/>
        </w:rPr>
        <w:t xml:space="preserve">, или 7 просьб и </w:t>
      </w:r>
      <w:r w:rsidRPr="00E3261A">
        <w:rPr>
          <w:rFonts w:ascii="Times New Roman" w:hAnsi="Times New Roman" w:cs="Times New Roman"/>
          <w:b/>
          <w:bCs/>
          <w:sz w:val="32"/>
          <w:szCs w:val="32"/>
        </w:rPr>
        <w:t>славословие</w:t>
      </w:r>
      <w:r w:rsidRPr="00E3261A">
        <w:rPr>
          <w:rFonts w:ascii="Times New Roman" w:hAnsi="Times New Roman" w:cs="Times New Roman"/>
          <w:sz w:val="32"/>
          <w:szCs w:val="32"/>
        </w:rPr>
        <w:t>.</w:t>
      </w:r>
    </w:p>
    <w:p w:rsidR="00E3261A" w:rsidRPr="00E3261A" w:rsidRDefault="00E3261A" w:rsidP="00E3261A">
      <w:pPr>
        <w:spacing w:after="0" w:line="360" w:lineRule="auto"/>
        <w:ind w:firstLine="708"/>
        <w:jc w:val="both"/>
        <w:rPr>
          <w:rFonts w:ascii="Times New Roman" w:hAnsi="Times New Roman" w:cs="Times New Roman"/>
          <w:sz w:val="32"/>
          <w:szCs w:val="32"/>
        </w:rPr>
      </w:pPr>
      <w:r w:rsidRPr="00E3261A">
        <w:rPr>
          <w:rFonts w:ascii="Times New Roman" w:hAnsi="Times New Roman" w:cs="Times New Roman"/>
          <w:sz w:val="32"/>
          <w:szCs w:val="32"/>
        </w:rPr>
        <w:t>Призыв, обращение к Богу: «</w:t>
      </w:r>
      <w:r w:rsidRPr="00E3261A">
        <w:rPr>
          <w:rFonts w:ascii="Times New Roman" w:hAnsi="Times New Roman" w:cs="Times New Roman"/>
          <w:b/>
          <w:bCs/>
          <w:sz w:val="32"/>
          <w:szCs w:val="32"/>
        </w:rPr>
        <w:t>Отче наш, Иже еси на небесех!</w:t>
      </w:r>
      <w:r w:rsidRPr="00E3261A">
        <w:rPr>
          <w:rFonts w:ascii="Times New Roman" w:hAnsi="Times New Roman" w:cs="Times New Roman"/>
          <w:sz w:val="32"/>
          <w:szCs w:val="32"/>
        </w:rPr>
        <w:t xml:space="preserve"> Этими словами мы обращаемся к Богу и, называя Его Отцом Небесным, призываем выслушать наши просьбы, или прошения.</w:t>
      </w:r>
    </w:p>
    <w:p w:rsidR="00E3261A" w:rsidRPr="00E3261A" w:rsidRDefault="00E3261A" w:rsidP="00E3261A">
      <w:pPr>
        <w:spacing w:after="0" w:line="360" w:lineRule="auto"/>
        <w:ind w:firstLine="708"/>
        <w:jc w:val="both"/>
        <w:rPr>
          <w:rFonts w:ascii="Times New Roman" w:hAnsi="Times New Roman" w:cs="Times New Roman"/>
          <w:sz w:val="32"/>
          <w:szCs w:val="32"/>
        </w:rPr>
      </w:pPr>
      <w:r w:rsidRPr="00E3261A">
        <w:rPr>
          <w:rFonts w:ascii="Times New Roman" w:hAnsi="Times New Roman" w:cs="Times New Roman"/>
          <w:sz w:val="32"/>
          <w:szCs w:val="32"/>
        </w:rPr>
        <w:t xml:space="preserve">Когда мы говорим, что Он на небесах, то должны разуметь </w:t>
      </w:r>
      <w:r w:rsidRPr="00E3261A">
        <w:rPr>
          <w:rFonts w:ascii="Times New Roman" w:hAnsi="Times New Roman" w:cs="Times New Roman"/>
          <w:b/>
          <w:bCs/>
          <w:sz w:val="32"/>
          <w:szCs w:val="32"/>
        </w:rPr>
        <w:t>духовное, невидимое небо</w:t>
      </w:r>
      <w:r w:rsidRPr="00E3261A">
        <w:rPr>
          <w:rFonts w:ascii="Times New Roman" w:hAnsi="Times New Roman" w:cs="Times New Roman"/>
          <w:sz w:val="32"/>
          <w:szCs w:val="32"/>
        </w:rPr>
        <w:t>, а не тот видимый голубой свод, который раскинулся над нами, и который мы называем «небом».</w:t>
      </w:r>
    </w:p>
    <w:p w:rsidR="00E3261A" w:rsidRPr="00E3261A" w:rsidRDefault="00E3261A" w:rsidP="00E3261A">
      <w:pPr>
        <w:pStyle w:val="txt"/>
        <w:spacing w:before="0" w:beforeAutospacing="0" w:after="0" w:afterAutospacing="0" w:line="360" w:lineRule="auto"/>
        <w:jc w:val="both"/>
        <w:rPr>
          <w:sz w:val="32"/>
          <w:szCs w:val="32"/>
        </w:rPr>
      </w:pPr>
      <w:r w:rsidRPr="00E3261A">
        <w:rPr>
          <w:sz w:val="32"/>
          <w:szCs w:val="32"/>
          <w:u w:val="single"/>
        </w:rPr>
        <w:t>Прошение 1-е</w:t>
      </w:r>
      <w:r w:rsidRPr="00E3261A">
        <w:rPr>
          <w:sz w:val="32"/>
          <w:szCs w:val="32"/>
        </w:rPr>
        <w:t>: «</w:t>
      </w:r>
      <w:r w:rsidRPr="00E3261A">
        <w:rPr>
          <w:b/>
          <w:bCs/>
          <w:sz w:val="32"/>
          <w:szCs w:val="32"/>
        </w:rPr>
        <w:t>Да святится имя Твое»</w:t>
      </w:r>
      <w:r w:rsidRPr="00E3261A">
        <w:rPr>
          <w:sz w:val="32"/>
          <w:szCs w:val="32"/>
        </w:rPr>
        <w:t>, то есть помоги нам жить праведно, свято и своими святыми делами прославлять имя Твое.</w:t>
      </w:r>
    </w:p>
    <w:p w:rsidR="00E3261A" w:rsidRPr="00E3261A" w:rsidRDefault="00E3261A" w:rsidP="00E3261A">
      <w:pPr>
        <w:pStyle w:val="txt"/>
        <w:spacing w:before="0" w:beforeAutospacing="0" w:after="0" w:afterAutospacing="0" w:line="360" w:lineRule="auto"/>
        <w:jc w:val="both"/>
        <w:rPr>
          <w:sz w:val="32"/>
          <w:szCs w:val="32"/>
        </w:rPr>
      </w:pPr>
      <w:r w:rsidRPr="00E3261A">
        <w:rPr>
          <w:sz w:val="32"/>
          <w:szCs w:val="32"/>
          <w:u w:val="single"/>
        </w:rPr>
        <w:lastRenderedPageBreak/>
        <w:t>Прошение 2-е</w:t>
      </w:r>
      <w:r w:rsidRPr="00E3261A">
        <w:rPr>
          <w:sz w:val="32"/>
          <w:szCs w:val="32"/>
        </w:rPr>
        <w:t>: «</w:t>
      </w:r>
      <w:r w:rsidRPr="00E3261A">
        <w:rPr>
          <w:b/>
          <w:bCs/>
          <w:sz w:val="32"/>
          <w:szCs w:val="32"/>
        </w:rPr>
        <w:t>Да приидет Царствие Твое»</w:t>
      </w:r>
      <w:r w:rsidRPr="00E3261A">
        <w:rPr>
          <w:sz w:val="32"/>
          <w:szCs w:val="32"/>
        </w:rPr>
        <w:t xml:space="preserve">, то есть удостой нас и здесь на земле Царства Твоего Небесного, которое есть </w:t>
      </w:r>
      <w:r w:rsidRPr="00E3261A">
        <w:rPr>
          <w:b/>
          <w:bCs/>
          <w:sz w:val="32"/>
          <w:szCs w:val="32"/>
        </w:rPr>
        <w:t>правда, любовь и мир</w:t>
      </w:r>
      <w:r w:rsidRPr="00E3261A">
        <w:rPr>
          <w:sz w:val="32"/>
          <w:szCs w:val="32"/>
        </w:rPr>
        <w:t>; царствуй в нас и управляй нами.</w:t>
      </w:r>
    </w:p>
    <w:p w:rsidR="00E3261A" w:rsidRPr="00E3261A" w:rsidRDefault="00E3261A" w:rsidP="00E3261A">
      <w:pPr>
        <w:pStyle w:val="txt"/>
        <w:spacing w:before="0" w:beforeAutospacing="0" w:after="0" w:afterAutospacing="0" w:line="360" w:lineRule="auto"/>
        <w:jc w:val="both"/>
        <w:rPr>
          <w:sz w:val="32"/>
          <w:szCs w:val="32"/>
        </w:rPr>
      </w:pPr>
      <w:r w:rsidRPr="00E3261A">
        <w:rPr>
          <w:sz w:val="32"/>
          <w:szCs w:val="32"/>
          <w:u w:val="single"/>
        </w:rPr>
        <w:t>Прошение 3-е</w:t>
      </w:r>
      <w:r w:rsidRPr="00E3261A">
        <w:rPr>
          <w:sz w:val="32"/>
          <w:szCs w:val="32"/>
        </w:rPr>
        <w:t>: «</w:t>
      </w:r>
      <w:r w:rsidRPr="00E3261A">
        <w:rPr>
          <w:b/>
          <w:bCs/>
          <w:sz w:val="32"/>
          <w:szCs w:val="32"/>
        </w:rPr>
        <w:t>Да будет воля Твоя, яко на небеси и на земли»</w:t>
      </w:r>
      <w:r w:rsidRPr="00E3261A">
        <w:rPr>
          <w:sz w:val="32"/>
          <w:szCs w:val="32"/>
        </w:rPr>
        <w:t>, то есть пусть будет все не так, как нам хочется, а как Ему угодно, и помоги нам подчиняться Его воле и исполнять ее на земле так же беспрекословно, без ропота, как ее исполняют, с любовью и радостью, святые ангелы на небе. Потому что только Тебе известно, что нам полезно и нужно, и Ты больше желаешь нам добра, чем мы сами.</w:t>
      </w:r>
    </w:p>
    <w:p w:rsidR="00E3261A" w:rsidRPr="00E3261A" w:rsidRDefault="00E3261A" w:rsidP="00E3261A">
      <w:pPr>
        <w:pStyle w:val="txt"/>
        <w:spacing w:before="0" w:beforeAutospacing="0" w:after="0" w:afterAutospacing="0" w:line="360" w:lineRule="auto"/>
        <w:jc w:val="both"/>
        <w:rPr>
          <w:sz w:val="32"/>
          <w:szCs w:val="32"/>
        </w:rPr>
      </w:pPr>
      <w:r w:rsidRPr="00E3261A">
        <w:rPr>
          <w:sz w:val="32"/>
          <w:szCs w:val="32"/>
          <w:u w:val="single"/>
        </w:rPr>
        <w:t>Прошение 4-е:</w:t>
      </w:r>
      <w:r w:rsidRPr="00E3261A">
        <w:rPr>
          <w:sz w:val="32"/>
          <w:szCs w:val="32"/>
        </w:rPr>
        <w:t xml:space="preserve"> </w:t>
      </w:r>
      <w:r w:rsidRPr="00E3261A">
        <w:rPr>
          <w:b/>
          <w:bCs/>
          <w:sz w:val="32"/>
          <w:szCs w:val="32"/>
        </w:rPr>
        <w:t xml:space="preserve">«Хлеб наш насущный даждь нам </w:t>
      </w:r>
      <w:r w:rsidRPr="00E3261A">
        <w:rPr>
          <w:rStyle w:val="pere"/>
          <w:rFonts w:eastAsiaTheme="majorEastAsia"/>
          <w:b/>
          <w:bCs/>
          <w:sz w:val="32"/>
          <w:szCs w:val="32"/>
        </w:rPr>
        <w:t>днесь»</w:t>
      </w:r>
      <w:r w:rsidRPr="00E3261A">
        <w:rPr>
          <w:sz w:val="32"/>
          <w:szCs w:val="32"/>
        </w:rPr>
        <w:t>, то есть подай нам на сей день, на сегодня, хлеб наш насущный. Под хлебом здесь разумеется все необходимое для жизни нашей на земле: пища, одежда, жилище, но важнее всего для верующего, Пречистое Тело и Честная Кровь Господа в Таинстве Святого Причащения, без которых нет спасения, нет вечной жизни.</w:t>
      </w:r>
    </w:p>
    <w:p w:rsidR="00E3261A" w:rsidRPr="00E3261A" w:rsidRDefault="00E3261A" w:rsidP="00E3261A">
      <w:pPr>
        <w:pStyle w:val="txt"/>
        <w:spacing w:before="0" w:beforeAutospacing="0" w:after="0" w:afterAutospacing="0" w:line="360" w:lineRule="auto"/>
        <w:ind w:firstLine="708"/>
        <w:jc w:val="both"/>
        <w:rPr>
          <w:sz w:val="32"/>
          <w:szCs w:val="32"/>
        </w:rPr>
      </w:pPr>
      <w:r w:rsidRPr="00E3261A">
        <w:rPr>
          <w:sz w:val="32"/>
          <w:szCs w:val="32"/>
        </w:rPr>
        <w:t>Господь заповедал верующим в Него просить себе не богатства, не роскоши, а только самого необходимого, и во всем надеяться на Бога, помня, что Он, как Отец, всегда печется – заботится о нас.</w:t>
      </w:r>
    </w:p>
    <w:p w:rsidR="00E3261A" w:rsidRPr="00E3261A" w:rsidRDefault="00E3261A" w:rsidP="00E3261A">
      <w:pPr>
        <w:pStyle w:val="txt"/>
        <w:spacing w:before="0" w:beforeAutospacing="0" w:after="0" w:afterAutospacing="0" w:line="360" w:lineRule="auto"/>
        <w:jc w:val="both"/>
        <w:rPr>
          <w:sz w:val="32"/>
          <w:szCs w:val="32"/>
        </w:rPr>
      </w:pPr>
      <w:r w:rsidRPr="00E3261A">
        <w:rPr>
          <w:sz w:val="32"/>
          <w:szCs w:val="32"/>
          <w:u w:val="single"/>
        </w:rPr>
        <w:t>Прошение 5-е:</w:t>
      </w:r>
      <w:r w:rsidRPr="00E3261A">
        <w:rPr>
          <w:sz w:val="32"/>
          <w:szCs w:val="32"/>
        </w:rPr>
        <w:t xml:space="preserve"> </w:t>
      </w:r>
      <w:r w:rsidRPr="00E3261A">
        <w:rPr>
          <w:b/>
          <w:bCs/>
          <w:sz w:val="32"/>
          <w:szCs w:val="32"/>
        </w:rPr>
        <w:t>«И остави нам долги наша, яко же и мы оставляем должником нашим»</w:t>
      </w:r>
      <w:r w:rsidRPr="00E3261A">
        <w:rPr>
          <w:sz w:val="32"/>
          <w:szCs w:val="32"/>
        </w:rPr>
        <w:t>, то есть прости нам грехи наши так, как и сами мы прощаем тех, которые нас оскорбили или обидели.</w:t>
      </w:r>
    </w:p>
    <w:p w:rsidR="00E3261A" w:rsidRPr="00E3261A" w:rsidRDefault="00E3261A" w:rsidP="00E3261A">
      <w:pPr>
        <w:pStyle w:val="txt"/>
        <w:spacing w:before="0" w:beforeAutospacing="0" w:after="0" w:afterAutospacing="0" w:line="360" w:lineRule="auto"/>
        <w:ind w:firstLine="708"/>
        <w:jc w:val="both"/>
        <w:rPr>
          <w:sz w:val="32"/>
          <w:szCs w:val="32"/>
        </w:rPr>
      </w:pPr>
      <w:r w:rsidRPr="00E3261A">
        <w:rPr>
          <w:sz w:val="32"/>
          <w:szCs w:val="32"/>
        </w:rPr>
        <w:t xml:space="preserve">В этом прошении грехи наши названы «долгами нашими», потому что Господь дал нам силы, способности для того, чтобы </w:t>
      </w:r>
      <w:r w:rsidRPr="00E3261A">
        <w:rPr>
          <w:sz w:val="32"/>
          <w:szCs w:val="32"/>
        </w:rPr>
        <w:lastRenderedPageBreak/>
        <w:t xml:space="preserve">творить добрые дела, а мы часто все это обращаем на </w:t>
      </w:r>
      <w:hyperlink r:id="rId8" w:history="1">
        <w:r w:rsidRPr="00E3261A">
          <w:rPr>
            <w:rStyle w:val="a6"/>
            <w:color w:val="auto"/>
            <w:sz w:val="32"/>
            <w:szCs w:val="32"/>
            <w:u w:val="none"/>
          </w:rPr>
          <w:t>грех</w:t>
        </w:r>
      </w:hyperlink>
      <w:r w:rsidRPr="00E3261A">
        <w:rPr>
          <w:sz w:val="32"/>
          <w:szCs w:val="32"/>
        </w:rPr>
        <w:t xml:space="preserve"> и зло и становимся «должниками» пред Богом. И вот, если мы, сами, не будем искренне прощать наших «должников», то есть людей, имеющих грехи против нас, то и Бог нас не простит. Об этом сказал нам Сам Господь наш Иисус Христос.</w:t>
      </w:r>
    </w:p>
    <w:p w:rsidR="00E3261A" w:rsidRPr="00E3261A" w:rsidRDefault="00E3261A" w:rsidP="00E3261A">
      <w:pPr>
        <w:pStyle w:val="txt"/>
        <w:spacing w:before="0" w:beforeAutospacing="0" w:after="0" w:afterAutospacing="0" w:line="360" w:lineRule="auto"/>
        <w:jc w:val="both"/>
        <w:rPr>
          <w:sz w:val="32"/>
          <w:szCs w:val="32"/>
        </w:rPr>
      </w:pPr>
      <w:r w:rsidRPr="00E3261A">
        <w:rPr>
          <w:sz w:val="32"/>
          <w:szCs w:val="32"/>
          <w:u w:val="single"/>
        </w:rPr>
        <w:t>Прошение 6-е:</w:t>
      </w:r>
      <w:r w:rsidRPr="00E3261A">
        <w:rPr>
          <w:sz w:val="32"/>
          <w:szCs w:val="32"/>
        </w:rPr>
        <w:t xml:space="preserve"> </w:t>
      </w:r>
      <w:r w:rsidRPr="00E3261A">
        <w:rPr>
          <w:b/>
          <w:bCs/>
          <w:sz w:val="32"/>
          <w:szCs w:val="32"/>
        </w:rPr>
        <w:t>«И не введи нас во искушение»</w:t>
      </w:r>
      <w:r w:rsidRPr="00E3261A">
        <w:rPr>
          <w:sz w:val="32"/>
          <w:szCs w:val="32"/>
        </w:rPr>
        <w:t xml:space="preserve">. Искушением называется такое состояние, когда нас что-нибудь или кто-нибудь тянет на </w:t>
      </w:r>
      <w:hyperlink r:id="rId9" w:history="1">
        <w:r w:rsidRPr="00E3261A">
          <w:rPr>
            <w:rStyle w:val="a6"/>
            <w:color w:val="auto"/>
            <w:sz w:val="32"/>
            <w:szCs w:val="32"/>
            <w:u w:val="none"/>
          </w:rPr>
          <w:t>грех</w:t>
        </w:r>
      </w:hyperlink>
      <w:r w:rsidRPr="00E3261A">
        <w:rPr>
          <w:sz w:val="32"/>
          <w:szCs w:val="32"/>
        </w:rPr>
        <w:t>, соблазняет сделать что-либо беззаконное и дурное. Вот, мы и просим – не допусти нас до соблазна, которого мы переносить не умеем; помоги нам преодолевать соблазны, когда они приходят к нам.</w:t>
      </w:r>
    </w:p>
    <w:p w:rsidR="00E3261A" w:rsidRPr="00E3261A" w:rsidRDefault="00E3261A" w:rsidP="00E3261A">
      <w:pPr>
        <w:pStyle w:val="txt"/>
        <w:spacing w:before="0" w:beforeAutospacing="0" w:after="0" w:afterAutospacing="0" w:line="360" w:lineRule="auto"/>
        <w:jc w:val="both"/>
        <w:rPr>
          <w:sz w:val="32"/>
          <w:szCs w:val="32"/>
        </w:rPr>
      </w:pPr>
      <w:r w:rsidRPr="00E3261A">
        <w:rPr>
          <w:sz w:val="32"/>
          <w:szCs w:val="32"/>
          <w:u w:val="single"/>
        </w:rPr>
        <w:t>Прошение 7-е:</w:t>
      </w:r>
      <w:r w:rsidRPr="00E3261A">
        <w:rPr>
          <w:sz w:val="32"/>
          <w:szCs w:val="32"/>
        </w:rPr>
        <w:t xml:space="preserve"> </w:t>
      </w:r>
      <w:r w:rsidRPr="00E3261A">
        <w:rPr>
          <w:b/>
          <w:bCs/>
          <w:sz w:val="32"/>
          <w:szCs w:val="32"/>
        </w:rPr>
        <w:t>«Но избави нас от лукаваго»</w:t>
      </w:r>
      <w:r w:rsidRPr="00E3261A">
        <w:rPr>
          <w:sz w:val="32"/>
          <w:szCs w:val="32"/>
        </w:rPr>
        <w:t>, то есть избавь нас от всякого зла в этом мире и от виновника (начальника) зла – от диавола (злого духа), который всегда готов погубить нас. Избавь нас от его хитрой, лукавой силы и его обманов, которые пред Тобою есть ничто.</w:t>
      </w:r>
    </w:p>
    <w:p w:rsidR="00E3261A" w:rsidRPr="00E3261A" w:rsidRDefault="00E3261A" w:rsidP="00E3261A">
      <w:pPr>
        <w:pStyle w:val="txt"/>
        <w:spacing w:before="0" w:beforeAutospacing="0" w:after="0" w:afterAutospacing="0" w:line="360" w:lineRule="auto"/>
        <w:ind w:firstLine="708"/>
        <w:jc w:val="both"/>
        <w:rPr>
          <w:sz w:val="32"/>
          <w:szCs w:val="32"/>
        </w:rPr>
      </w:pPr>
      <w:r w:rsidRPr="00E3261A">
        <w:rPr>
          <w:sz w:val="32"/>
          <w:szCs w:val="32"/>
        </w:rPr>
        <w:t>И в конце молитвы может произноситься Славословие: «</w:t>
      </w:r>
      <w:r w:rsidRPr="00E3261A">
        <w:rPr>
          <w:b/>
          <w:bCs/>
          <w:sz w:val="32"/>
          <w:szCs w:val="32"/>
        </w:rPr>
        <w:t>Яко Твое есть царство, и сила, и слава Отца, и Сына, и Св. Духа ныне и присно и во веки веков. Аминь».</w:t>
      </w:r>
      <w:r w:rsidRPr="00E3261A">
        <w:rPr>
          <w:sz w:val="32"/>
          <w:szCs w:val="32"/>
        </w:rPr>
        <w:t xml:space="preserve"> Так как Тебе, Богу нашему, Отцу и Сыну и Св. Духу, принадлежит царство, и сила, и вечная слава. Все это верно, истинно так. «Аминь» – обозначает «истинно».</w:t>
      </w:r>
    </w:p>
    <w:p w:rsidR="00E3261A" w:rsidRPr="00E3261A" w:rsidRDefault="00E3261A" w:rsidP="00E3261A">
      <w:pPr>
        <w:pStyle w:val="txt"/>
        <w:spacing w:before="0" w:beforeAutospacing="0" w:after="0" w:afterAutospacing="0" w:line="360" w:lineRule="auto"/>
        <w:ind w:firstLine="708"/>
        <w:jc w:val="both"/>
        <w:rPr>
          <w:sz w:val="32"/>
          <w:szCs w:val="32"/>
        </w:rPr>
      </w:pPr>
      <w:r w:rsidRPr="00E3261A">
        <w:rPr>
          <w:sz w:val="32"/>
          <w:szCs w:val="32"/>
        </w:rPr>
        <w:t>Обычно это славословие произносят священники. Миряне, не священники. Они этого славословия не читают.</w:t>
      </w:r>
    </w:p>
    <w:p w:rsidR="00E3261A" w:rsidRPr="00E3261A" w:rsidRDefault="00E3261A" w:rsidP="00E3261A">
      <w:pPr>
        <w:pStyle w:val="txt"/>
        <w:spacing w:before="0" w:beforeAutospacing="0" w:after="0" w:afterAutospacing="0" w:line="360" w:lineRule="auto"/>
        <w:ind w:firstLine="708"/>
        <w:jc w:val="both"/>
        <w:rPr>
          <w:b/>
          <w:sz w:val="32"/>
          <w:szCs w:val="32"/>
        </w:rPr>
      </w:pPr>
      <w:r w:rsidRPr="00E3261A">
        <w:rPr>
          <w:b/>
          <w:sz w:val="32"/>
          <w:szCs w:val="32"/>
        </w:rPr>
        <w:t>Слайд 33.</w:t>
      </w:r>
    </w:p>
    <w:p w:rsidR="00E3261A" w:rsidRPr="00E3261A" w:rsidRDefault="00E3261A" w:rsidP="00E3261A">
      <w:pPr>
        <w:pStyle w:val="txt"/>
        <w:spacing w:before="0" w:beforeAutospacing="0" w:after="0" w:afterAutospacing="0" w:line="360" w:lineRule="auto"/>
        <w:ind w:firstLine="708"/>
        <w:jc w:val="both"/>
        <w:rPr>
          <w:sz w:val="32"/>
          <w:szCs w:val="32"/>
        </w:rPr>
      </w:pPr>
      <w:r w:rsidRPr="00E3261A">
        <w:rPr>
          <w:sz w:val="32"/>
          <w:szCs w:val="32"/>
        </w:rPr>
        <w:lastRenderedPageBreak/>
        <w:t>Перед началом любого доброго дела верующие могут прочитать молитву Святому Духу: «Царю Небесный». Но можно просто сказать: «Господи, благослови меня». И Бог обязательно поможет.</w:t>
      </w:r>
    </w:p>
    <w:p w:rsidR="00E3261A" w:rsidRPr="00E3261A" w:rsidRDefault="00E3261A" w:rsidP="00E3261A">
      <w:pPr>
        <w:pStyle w:val="a3"/>
        <w:spacing w:before="0" w:beforeAutospacing="0" w:after="0" w:afterAutospacing="0"/>
        <w:ind w:left="142"/>
        <w:jc w:val="both"/>
        <w:rPr>
          <w:b/>
          <w:sz w:val="32"/>
          <w:szCs w:val="32"/>
        </w:rPr>
      </w:pPr>
      <w:r w:rsidRPr="00E3261A">
        <w:rPr>
          <w:rStyle w:val="a5"/>
          <w:rFonts w:eastAsiaTheme="majorEastAsia"/>
          <w:b/>
          <w:sz w:val="32"/>
          <w:szCs w:val="32"/>
        </w:rPr>
        <w:t>5. Подведение итогов.</w:t>
      </w:r>
      <w:r w:rsidRPr="00E3261A">
        <w:rPr>
          <w:b/>
          <w:sz w:val="32"/>
          <w:szCs w:val="32"/>
        </w:rPr>
        <w:t xml:space="preserve"> </w:t>
      </w:r>
    </w:p>
    <w:p w:rsidR="00E3261A" w:rsidRPr="00E3261A" w:rsidRDefault="00E3261A" w:rsidP="00E3261A">
      <w:pPr>
        <w:pStyle w:val="a3"/>
        <w:spacing w:before="0" w:beforeAutospacing="0" w:after="0" w:afterAutospacing="0"/>
        <w:ind w:left="142"/>
        <w:jc w:val="both"/>
        <w:rPr>
          <w:b/>
          <w:sz w:val="32"/>
          <w:szCs w:val="32"/>
        </w:rPr>
      </w:pPr>
    </w:p>
    <w:p w:rsidR="00E3261A" w:rsidRPr="00E3261A" w:rsidRDefault="00E3261A" w:rsidP="00E3261A">
      <w:pPr>
        <w:pStyle w:val="txt"/>
        <w:spacing w:before="0" w:beforeAutospacing="0" w:after="0" w:afterAutospacing="0" w:line="360" w:lineRule="auto"/>
        <w:ind w:firstLine="708"/>
        <w:jc w:val="both"/>
        <w:rPr>
          <w:b/>
          <w:sz w:val="32"/>
          <w:szCs w:val="32"/>
        </w:rPr>
      </w:pPr>
      <w:r w:rsidRPr="00E3261A">
        <w:rPr>
          <w:b/>
          <w:sz w:val="32"/>
          <w:szCs w:val="32"/>
        </w:rPr>
        <w:t>Слайд 34.</w:t>
      </w:r>
    </w:p>
    <w:p w:rsidR="00E3261A" w:rsidRPr="00E3261A" w:rsidRDefault="00E3261A" w:rsidP="00E3261A">
      <w:pPr>
        <w:spacing w:after="0" w:line="360" w:lineRule="auto"/>
        <w:ind w:firstLine="708"/>
        <w:jc w:val="both"/>
        <w:rPr>
          <w:rFonts w:ascii="Times New Roman" w:hAnsi="Times New Roman" w:cs="Times New Roman"/>
          <w:sz w:val="32"/>
          <w:szCs w:val="32"/>
        </w:rPr>
      </w:pPr>
      <w:r w:rsidRPr="00E3261A">
        <w:rPr>
          <w:rFonts w:ascii="Times New Roman" w:hAnsi="Times New Roman" w:cs="Times New Roman"/>
          <w:bCs/>
          <w:sz w:val="32"/>
          <w:szCs w:val="32"/>
        </w:rPr>
        <w:t>И в конце нашего урока, как всегда, мне хотелось бы задать вам несколько вопросов:</w:t>
      </w:r>
    </w:p>
    <w:p w:rsidR="00E3261A" w:rsidRPr="00E3261A" w:rsidRDefault="00E3261A" w:rsidP="00E3261A">
      <w:pPr>
        <w:pStyle w:val="a4"/>
        <w:numPr>
          <w:ilvl w:val="0"/>
          <w:numId w:val="2"/>
        </w:numPr>
        <w:spacing w:after="0" w:line="360" w:lineRule="auto"/>
        <w:jc w:val="both"/>
        <w:rPr>
          <w:rFonts w:ascii="Times New Roman" w:hAnsi="Times New Roman" w:cs="Times New Roman"/>
          <w:sz w:val="32"/>
          <w:szCs w:val="32"/>
        </w:rPr>
      </w:pPr>
      <w:r w:rsidRPr="00E3261A">
        <w:rPr>
          <w:rFonts w:ascii="Times New Roman" w:hAnsi="Times New Roman" w:cs="Times New Roman"/>
          <w:bCs/>
          <w:sz w:val="32"/>
          <w:szCs w:val="32"/>
        </w:rPr>
        <w:t>Что значит молиться Богу?</w:t>
      </w:r>
    </w:p>
    <w:p w:rsidR="00E3261A" w:rsidRPr="00E3261A" w:rsidRDefault="00E3261A" w:rsidP="00E3261A">
      <w:pPr>
        <w:pStyle w:val="a4"/>
        <w:numPr>
          <w:ilvl w:val="0"/>
          <w:numId w:val="2"/>
        </w:numPr>
        <w:spacing w:after="0" w:line="360" w:lineRule="auto"/>
        <w:jc w:val="both"/>
        <w:rPr>
          <w:rFonts w:ascii="Times New Roman" w:hAnsi="Times New Roman" w:cs="Times New Roman"/>
          <w:sz w:val="32"/>
          <w:szCs w:val="32"/>
        </w:rPr>
      </w:pPr>
      <w:r w:rsidRPr="00E3261A">
        <w:rPr>
          <w:rFonts w:ascii="Times New Roman" w:hAnsi="Times New Roman" w:cs="Times New Roman"/>
          <w:bCs/>
          <w:sz w:val="32"/>
          <w:szCs w:val="32"/>
        </w:rPr>
        <w:t>Когда Бог исполняет молитву верующего человека?</w:t>
      </w:r>
    </w:p>
    <w:p w:rsidR="00E3261A" w:rsidRPr="00E3261A" w:rsidRDefault="00E3261A" w:rsidP="00E3261A">
      <w:pPr>
        <w:pStyle w:val="a4"/>
        <w:numPr>
          <w:ilvl w:val="0"/>
          <w:numId w:val="2"/>
        </w:numPr>
        <w:spacing w:after="0" w:line="360" w:lineRule="auto"/>
        <w:jc w:val="both"/>
        <w:rPr>
          <w:rFonts w:ascii="Times New Roman" w:hAnsi="Times New Roman" w:cs="Times New Roman"/>
          <w:sz w:val="32"/>
          <w:szCs w:val="32"/>
        </w:rPr>
      </w:pPr>
      <w:r w:rsidRPr="00E3261A">
        <w:rPr>
          <w:rFonts w:ascii="Times New Roman" w:hAnsi="Times New Roman" w:cs="Times New Roman"/>
          <w:bCs/>
          <w:sz w:val="32"/>
          <w:szCs w:val="32"/>
        </w:rPr>
        <w:t xml:space="preserve">Какие виды молитв Вы знаете? </w:t>
      </w:r>
    </w:p>
    <w:p w:rsidR="00E3261A" w:rsidRPr="00E3261A" w:rsidRDefault="00E3261A" w:rsidP="00E3261A">
      <w:pPr>
        <w:pStyle w:val="a4"/>
        <w:numPr>
          <w:ilvl w:val="0"/>
          <w:numId w:val="2"/>
        </w:numPr>
        <w:spacing w:after="0" w:line="360" w:lineRule="auto"/>
        <w:jc w:val="both"/>
        <w:rPr>
          <w:rFonts w:ascii="Times New Roman" w:hAnsi="Times New Roman" w:cs="Times New Roman"/>
          <w:sz w:val="32"/>
          <w:szCs w:val="32"/>
        </w:rPr>
      </w:pPr>
      <w:r w:rsidRPr="00E3261A">
        <w:rPr>
          <w:rFonts w:ascii="Times New Roman" w:hAnsi="Times New Roman" w:cs="Times New Roman"/>
          <w:bCs/>
          <w:sz w:val="32"/>
          <w:szCs w:val="32"/>
        </w:rPr>
        <w:t>Что обозначает слово «спасибо»?</w:t>
      </w:r>
    </w:p>
    <w:p w:rsidR="00E3261A" w:rsidRPr="00E3261A" w:rsidRDefault="00E3261A" w:rsidP="00E3261A">
      <w:pPr>
        <w:pStyle w:val="a4"/>
        <w:numPr>
          <w:ilvl w:val="0"/>
          <w:numId w:val="2"/>
        </w:numPr>
        <w:spacing w:after="0" w:line="360" w:lineRule="auto"/>
        <w:jc w:val="both"/>
        <w:rPr>
          <w:rFonts w:ascii="Times New Roman" w:hAnsi="Times New Roman" w:cs="Times New Roman"/>
          <w:sz w:val="32"/>
          <w:szCs w:val="32"/>
        </w:rPr>
      </w:pPr>
      <w:r w:rsidRPr="00E3261A">
        <w:rPr>
          <w:rFonts w:ascii="Times New Roman" w:hAnsi="Times New Roman" w:cs="Times New Roman"/>
          <w:bCs/>
          <w:sz w:val="32"/>
          <w:szCs w:val="32"/>
        </w:rPr>
        <w:t>Что обозначает слово «Православие»?</w:t>
      </w:r>
    </w:p>
    <w:p w:rsidR="00E3261A" w:rsidRPr="00E3261A" w:rsidRDefault="00E3261A" w:rsidP="00E3261A">
      <w:pPr>
        <w:pStyle w:val="a4"/>
        <w:numPr>
          <w:ilvl w:val="0"/>
          <w:numId w:val="2"/>
        </w:numPr>
        <w:spacing w:after="0" w:line="360" w:lineRule="auto"/>
        <w:jc w:val="both"/>
        <w:rPr>
          <w:rFonts w:ascii="Times New Roman" w:hAnsi="Times New Roman" w:cs="Times New Roman"/>
          <w:sz w:val="32"/>
          <w:szCs w:val="32"/>
        </w:rPr>
      </w:pPr>
      <w:r w:rsidRPr="00E3261A">
        <w:rPr>
          <w:rFonts w:ascii="Times New Roman" w:hAnsi="Times New Roman" w:cs="Times New Roman"/>
          <w:bCs/>
          <w:sz w:val="32"/>
          <w:szCs w:val="32"/>
        </w:rPr>
        <w:t xml:space="preserve">Для чего мы обращаемся в молитвах к святым? </w:t>
      </w:r>
    </w:p>
    <w:p w:rsidR="00E3261A" w:rsidRPr="00E3261A" w:rsidRDefault="00E3261A" w:rsidP="00E3261A">
      <w:pPr>
        <w:pStyle w:val="a4"/>
        <w:numPr>
          <w:ilvl w:val="0"/>
          <w:numId w:val="2"/>
        </w:numPr>
        <w:spacing w:after="0" w:line="360" w:lineRule="auto"/>
        <w:jc w:val="both"/>
        <w:rPr>
          <w:rFonts w:ascii="Times New Roman" w:hAnsi="Times New Roman" w:cs="Times New Roman"/>
          <w:sz w:val="32"/>
          <w:szCs w:val="32"/>
        </w:rPr>
      </w:pPr>
      <w:r w:rsidRPr="00E3261A">
        <w:rPr>
          <w:rFonts w:ascii="Times New Roman" w:hAnsi="Times New Roman" w:cs="Times New Roman"/>
          <w:bCs/>
          <w:sz w:val="32"/>
          <w:szCs w:val="32"/>
        </w:rPr>
        <w:t>Почему «Отче наш» называют Молитвой Господней?</w:t>
      </w:r>
    </w:p>
    <w:p w:rsidR="00E3261A" w:rsidRPr="00E3261A" w:rsidRDefault="00E3261A" w:rsidP="00E3261A">
      <w:pPr>
        <w:pStyle w:val="a4"/>
        <w:numPr>
          <w:ilvl w:val="0"/>
          <w:numId w:val="2"/>
        </w:numPr>
        <w:spacing w:after="0" w:line="360" w:lineRule="auto"/>
        <w:jc w:val="both"/>
        <w:rPr>
          <w:rFonts w:ascii="Times New Roman" w:hAnsi="Times New Roman" w:cs="Times New Roman"/>
          <w:sz w:val="32"/>
          <w:szCs w:val="32"/>
        </w:rPr>
      </w:pPr>
      <w:r w:rsidRPr="00E3261A">
        <w:rPr>
          <w:rFonts w:ascii="Times New Roman" w:hAnsi="Times New Roman" w:cs="Times New Roman"/>
          <w:bCs/>
          <w:sz w:val="32"/>
          <w:szCs w:val="32"/>
        </w:rPr>
        <w:t>К кому мы обращаемся в Молитве Господней?</w:t>
      </w:r>
    </w:p>
    <w:p w:rsidR="00E3261A" w:rsidRPr="00E3261A" w:rsidRDefault="00E3261A" w:rsidP="00E3261A">
      <w:pPr>
        <w:pStyle w:val="a4"/>
        <w:numPr>
          <w:ilvl w:val="0"/>
          <w:numId w:val="2"/>
        </w:numPr>
        <w:spacing w:after="0" w:line="360" w:lineRule="auto"/>
        <w:jc w:val="both"/>
        <w:rPr>
          <w:rFonts w:ascii="Times New Roman" w:hAnsi="Times New Roman" w:cs="Times New Roman"/>
          <w:sz w:val="32"/>
          <w:szCs w:val="32"/>
        </w:rPr>
      </w:pPr>
      <w:r w:rsidRPr="00E3261A">
        <w:rPr>
          <w:rFonts w:ascii="Times New Roman" w:hAnsi="Times New Roman" w:cs="Times New Roman"/>
          <w:bCs/>
          <w:sz w:val="32"/>
          <w:szCs w:val="32"/>
        </w:rPr>
        <w:t xml:space="preserve">Из каких частей состоит Молитва Господня? </w:t>
      </w:r>
    </w:p>
    <w:p w:rsidR="00E3261A" w:rsidRPr="00E3261A" w:rsidRDefault="00E3261A" w:rsidP="00E3261A">
      <w:pPr>
        <w:pStyle w:val="a4"/>
        <w:numPr>
          <w:ilvl w:val="0"/>
          <w:numId w:val="2"/>
        </w:numPr>
        <w:spacing w:after="0" w:line="360" w:lineRule="auto"/>
        <w:jc w:val="both"/>
        <w:rPr>
          <w:rFonts w:ascii="Times New Roman" w:hAnsi="Times New Roman" w:cs="Times New Roman"/>
          <w:sz w:val="32"/>
          <w:szCs w:val="32"/>
        </w:rPr>
      </w:pPr>
      <w:r w:rsidRPr="00E3261A">
        <w:rPr>
          <w:rFonts w:ascii="Times New Roman" w:hAnsi="Times New Roman" w:cs="Times New Roman"/>
          <w:bCs/>
          <w:sz w:val="32"/>
          <w:szCs w:val="32"/>
        </w:rPr>
        <w:t>Что означает слово «аминь»?</w:t>
      </w:r>
    </w:p>
    <w:p w:rsidR="00E3261A" w:rsidRPr="00E3261A" w:rsidRDefault="00E3261A" w:rsidP="00E3261A">
      <w:pPr>
        <w:pStyle w:val="a4"/>
        <w:spacing w:after="0" w:line="360" w:lineRule="auto"/>
        <w:ind w:left="927"/>
        <w:rPr>
          <w:rFonts w:ascii="Times New Roman" w:hAnsi="Times New Roman" w:cs="Times New Roman"/>
          <w:sz w:val="32"/>
          <w:szCs w:val="32"/>
        </w:rPr>
      </w:pPr>
    </w:p>
    <w:p w:rsidR="004A399D" w:rsidRPr="00E3261A" w:rsidRDefault="004A399D" w:rsidP="00E3261A">
      <w:pPr>
        <w:rPr>
          <w:sz w:val="32"/>
          <w:szCs w:val="32"/>
        </w:rPr>
      </w:pPr>
    </w:p>
    <w:sectPr w:rsidR="004A399D" w:rsidRPr="00E3261A" w:rsidSect="004A399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E75" w:rsidRDefault="00654E75" w:rsidP="00A237CA">
      <w:pPr>
        <w:spacing w:after="0" w:line="240" w:lineRule="auto"/>
      </w:pPr>
      <w:r>
        <w:separator/>
      </w:r>
    </w:p>
  </w:endnote>
  <w:endnote w:type="continuationSeparator" w:id="0">
    <w:p w:rsidR="00654E75" w:rsidRDefault="00654E75" w:rsidP="00A23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860"/>
      <w:docPartObj>
        <w:docPartGallery w:val="Page Numbers (Bottom of Page)"/>
        <w:docPartUnique/>
      </w:docPartObj>
    </w:sdtPr>
    <w:sdtEndPr/>
    <w:sdtContent>
      <w:p w:rsidR="00A237CA" w:rsidRDefault="00654E75">
        <w:pPr>
          <w:pStyle w:val="a9"/>
          <w:jc w:val="right"/>
        </w:pPr>
        <w:r>
          <w:fldChar w:fldCharType="begin"/>
        </w:r>
        <w:r>
          <w:instrText xml:space="preserve"> PAGE   \* MERGEFORMAT </w:instrText>
        </w:r>
        <w:r>
          <w:fldChar w:fldCharType="separate"/>
        </w:r>
        <w:r w:rsidR="00836530">
          <w:rPr>
            <w:noProof/>
          </w:rPr>
          <w:t>2</w:t>
        </w:r>
        <w:r>
          <w:rPr>
            <w:noProof/>
          </w:rPr>
          <w:fldChar w:fldCharType="end"/>
        </w:r>
      </w:p>
    </w:sdtContent>
  </w:sdt>
  <w:p w:rsidR="00A237CA" w:rsidRDefault="00A237C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E75" w:rsidRDefault="00654E75" w:rsidP="00A237CA">
      <w:pPr>
        <w:spacing w:after="0" w:line="240" w:lineRule="auto"/>
      </w:pPr>
      <w:r>
        <w:separator/>
      </w:r>
    </w:p>
  </w:footnote>
  <w:footnote w:type="continuationSeparator" w:id="0">
    <w:p w:rsidR="00654E75" w:rsidRDefault="00654E75" w:rsidP="00A23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D50D7"/>
    <w:multiLevelType w:val="hybridMultilevel"/>
    <w:tmpl w:val="C1265D68"/>
    <w:lvl w:ilvl="0" w:tplc="99C009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8907B41"/>
    <w:multiLevelType w:val="hybridMultilevel"/>
    <w:tmpl w:val="6B2A9B7C"/>
    <w:lvl w:ilvl="0" w:tplc="816CB21C">
      <w:start w:val="1"/>
      <w:numFmt w:val="decimal"/>
      <w:lvlText w:val="%1."/>
      <w:lvlJc w:val="left"/>
      <w:pPr>
        <w:ind w:left="720" w:hanging="360"/>
      </w:pPr>
      <w:rPr>
        <w:rFonts w:eastAsiaTheme="majorEastAsia"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CA"/>
    <w:rsid w:val="004A399D"/>
    <w:rsid w:val="00654E75"/>
    <w:rsid w:val="00802332"/>
    <w:rsid w:val="00836530"/>
    <w:rsid w:val="00837178"/>
    <w:rsid w:val="00A237CA"/>
    <w:rsid w:val="00AB6C99"/>
    <w:rsid w:val="00B84389"/>
    <w:rsid w:val="00E32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237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A237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37C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A237CA"/>
    <w:rPr>
      <w:rFonts w:asciiTheme="majorHAnsi" w:eastAsiaTheme="majorEastAsia" w:hAnsiTheme="majorHAnsi" w:cstheme="majorBidi"/>
      <w:b/>
      <w:bCs/>
      <w:color w:val="4F81BD" w:themeColor="accent1"/>
    </w:rPr>
  </w:style>
  <w:style w:type="paragraph" w:styleId="a3">
    <w:name w:val="Normal (Web)"/>
    <w:basedOn w:val="a"/>
    <w:uiPriority w:val="99"/>
    <w:unhideWhenUsed/>
    <w:rsid w:val="00A237C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237CA"/>
    <w:pPr>
      <w:ind w:left="720"/>
      <w:contextualSpacing/>
    </w:pPr>
  </w:style>
  <w:style w:type="character" w:styleId="a5">
    <w:name w:val="Emphasis"/>
    <w:basedOn w:val="a0"/>
    <w:uiPriority w:val="20"/>
    <w:qFormat/>
    <w:rsid w:val="00A237CA"/>
    <w:rPr>
      <w:i/>
      <w:iCs/>
    </w:rPr>
  </w:style>
  <w:style w:type="character" w:styleId="a6">
    <w:name w:val="Hyperlink"/>
    <w:basedOn w:val="a0"/>
    <w:uiPriority w:val="99"/>
    <w:unhideWhenUsed/>
    <w:rsid w:val="00A237CA"/>
    <w:rPr>
      <w:color w:val="0000FF"/>
      <w:u w:val="single"/>
    </w:rPr>
  </w:style>
  <w:style w:type="character" w:customStyle="1" w:styleId="2">
    <w:name w:val="Основной текст (2)_"/>
    <w:basedOn w:val="a0"/>
    <w:link w:val="20"/>
    <w:rsid w:val="00A237CA"/>
    <w:rPr>
      <w:rFonts w:ascii="Constantia" w:eastAsia="Constantia" w:hAnsi="Constantia" w:cs="Constantia"/>
      <w:shd w:val="clear" w:color="auto" w:fill="FFFFFF"/>
    </w:rPr>
  </w:style>
  <w:style w:type="paragraph" w:customStyle="1" w:styleId="20">
    <w:name w:val="Основной текст (2)"/>
    <w:basedOn w:val="a"/>
    <w:link w:val="2"/>
    <w:rsid w:val="00A237CA"/>
    <w:pPr>
      <w:widowControl w:val="0"/>
      <w:shd w:val="clear" w:color="auto" w:fill="FFFFFF"/>
      <w:spacing w:after="0" w:line="278" w:lineRule="exact"/>
      <w:jc w:val="both"/>
    </w:pPr>
    <w:rPr>
      <w:rFonts w:ascii="Constantia" w:eastAsia="Constantia" w:hAnsi="Constantia" w:cs="Constantia"/>
    </w:rPr>
  </w:style>
  <w:style w:type="paragraph" w:customStyle="1" w:styleId="txt">
    <w:name w:val="txt"/>
    <w:basedOn w:val="a"/>
    <w:rsid w:val="00A237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e">
    <w:name w:val="pere"/>
    <w:basedOn w:val="a0"/>
    <w:rsid w:val="00A237CA"/>
  </w:style>
  <w:style w:type="paragraph" w:styleId="a7">
    <w:name w:val="header"/>
    <w:basedOn w:val="a"/>
    <w:link w:val="a8"/>
    <w:uiPriority w:val="99"/>
    <w:semiHidden/>
    <w:unhideWhenUsed/>
    <w:rsid w:val="00A237C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237CA"/>
  </w:style>
  <w:style w:type="paragraph" w:styleId="a9">
    <w:name w:val="footer"/>
    <w:basedOn w:val="a"/>
    <w:link w:val="aa"/>
    <w:uiPriority w:val="99"/>
    <w:unhideWhenUsed/>
    <w:rsid w:val="00A237C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237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237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A237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37C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A237CA"/>
    <w:rPr>
      <w:rFonts w:asciiTheme="majorHAnsi" w:eastAsiaTheme="majorEastAsia" w:hAnsiTheme="majorHAnsi" w:cstheme="majorBidi"/>
      <w:b/>
      <w:bCs/>
      <w:color w:val="4F81BD" w:themeColor="accent1"/>
    </w:rPr>
  </w:style>
  <w:style w:type="paragraph" w:styleId="a3">
    <w:name w:val="Normal (Web)"/>
    <w:basedOn w:val="a"/>
    <w:uiPriority w:val="99"/>
    <w:unhideWhenUsed/>
    <w:rsid w:val="00A237C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237CA"/>
    <w:pPr>
      <w:ind w:left="720"/>
      <w:contextualSpacing/>
    </w:pPr>
  </w:style>
  <w:style w:type="character" w:styleId="a5">
    <w:name w:val="Emphasis"/>
    <w:basedOn w:val="a0"/>
    <w:uiPriority w:val="20"/>
    <w:qFormat/>
    <w:rsid w:val="00A237CA"/>
    <w:rPr>
      <w:i/>
      <w:iCs/>
    </w:rPr>
  </w:style>
  <w:style w:type="character" w:styleId="a6">
    <w:name w:val="Hyperlink"/>
    <w:basedOn w:val="a0"/>
    <w:uiPriority w:val="99"/>
    <w:unhideWhenUsed/>
    <w:rsid w:val="00A237CA"/>
    <w:rPr>
      <w:color w:val="0000FF"/>
      <w:u w:val="single"/>
    </w:rPr>
  </w:style>
  <w:style w:type="character" w:customStyle="1" w:styleId="2">
    <w:name w:val="Основной текст (2)_"/>
    <w:basedOn w:val="a0"/>
    <w:link w:val="20"/>
    <w:rsid w:val="00A237CA"/>
    <w:rPr>
      <w:rFonts w:ascii="Constantia" w:eastAsia="Constantia" w:hAnsi="Constantia" w:cs="Constantia"/>
      <w:shd w:val="clear" w:color="auto" w:fill="FFFFFF"/>
    </w:rPr>
  </w:style>
  <w:style w:type="paragraph" w:customStyle="1" w:styleId="20">
    <w:name w:val="Основной текст (2)"/>
    <w:basedOn w:val="a"/>
    <w:link w:val="2"/>
    <w:rsid w:val="00A237CA"/>
    <w:pPr>
      <w:widowControl w:val="0"/>
      <w:shd w:val="clear" w:color="auto" w:fill="FFFFFF"/>
      <w:spacing w:after="0" w:line="278" w:lineRule="exact"/>
      <w:jc w:val="both"/>
    </w:pPr>
    <w:rPr>
      <w:rFonts w:ascii="Constantia" w:eastAsia="Constantia" w:hAnsi="Constantia" w:cs="Constantia"/>
    </w:rPr>
  </w:style>
  <w:style w:type="paragraph" w:customStyle="1" w:styleId="txt">
    <w:name w:val="txt"/>
    <w:basedOn w:val="a"/>
    <w:rsid w:val="00A237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e">
    <w:name w:val="pere"/>
    <w:basedOn w:val="a0"/>
    <w:rsid w:val="00A237CA"/>
  </w:style>
  <w:style w:type="paragraph" w:styleId="a7">
    <w:name w:val="header"/>
    <w:basedOn w:val="a"/>
    <w:link w:val="a8"/>
    <w:uiPriority w:val="99"/>
    <w:semiHidden/>
    <w:unhideWhenUsed/>
    <w:rsid w:val="00A237C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237CA"/>
  </w:style>
  <w:style w:type="paragraph" w:styleId="a9">
    <w:name w:val="footer"/>
    <w:basedOn w:val="a"/>
    <w:link w:val="aa"/>
    <w:uiPriority w:val="99"/>
    <w:unhideWhenUsed/>
    <w:rsid w:val="00A237C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23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zbyka.ru/1/o_greh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zbyka.ru/1/o_gre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2271</Words>
  <Characters>12949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Пономарев</dc:creator>
  <cp:lastModifiedBy>vsoms</cp:lastModifiedBy>
  <cp:revision>2</cp:revision>
  <dcterms:created xsi:type="dcterms:W3CDTF">2021-02-18T16:19:00Z</dcterms:created>
  <dcterms:modified xsi:type="dcterms:W3CDTF">2021-02-18T16:19:00Z</dcterms:modified>
</cp:coreProperties>
</file>