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Взаимодействие храмов и школ Фрунзенского района</w:t>
      </w:r>
    </w:p>
    <w:p>
      <w:pPr>
        <w:pStyle w:val="Normal"/>
        <w:rPr/>
      </w:pPr>
      <w:r>
        <w:rPr/>
      </w:r>
    </w:p>
    <w:tbl>
      <w:tblPr>
        <w:tblStyle w:val="a4"/>
        <w:tblW w:w="10915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3968"/>
        <w:gridCol w:w="3261"/>
        <w:gridCol w:w="3686"/>
      </w:tblGrid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Храм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Помощник от храма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№ 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школы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Храм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  <w:t>святого великомученика Георгия Победоносца в Купчино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(пр. Славы д. 45)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Людмила Владимировна Юркина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+7 911 028 8198;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2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luda2682253@mail.ru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</w:rPr>
            </w:pPr>
            <w:r>
              <w:rPr>
                <w:rStyle w:val="Contactjobitem"/>
                <w:rFonts w:cs="Times New Roman"/>
                <w:color w:val="000000" w:themeColor="text1"/>
                <w:lang w:val="ru-RU"/>
              </w:rPr>
              <w:t>205, 295(1), 295(2), 298, 444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  <w:t>Храм святого праведного Иова на Волковом кладбище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(ул. Камчатская, д. 6а)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Виктория Германовна Солтер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+7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en-US"/>
              </w:rPr>
              <w:t> 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981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en-US"/>
              </w:rPr>
              <w:t> 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198 9173;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3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vi777@nextmail.ru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202, 441, 601</w:t>
            </w:r>
            <w:bookmarkStart w:id="0" w:name="_GoBack"/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bookmarkEnd w:id="0"/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Храм преподобного Серафима Вырицкого в Купчино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(Загребский бульвар, д. 26)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 xml:space="preserve">Елена Дмитриевна и </w:t>
              <w:br/>
              <w:t>Ольга Дмитриевна Мозоровы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+7 911 955 2140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4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olga.mozorova@yandex.ru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218, 313, 314, 322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"/>
                <w:sz w:val="20"/>
                <w:szCs w:val="20"/>
                <w:lang w:val="ru-RU"/>
              </w:rPr>
              <w:t>Храм Покрова Пресвятой Богородицы на Боровой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(</w:t>
            </w:r>
            <w:r>
              <w:fldChar w:fldCharType="begin"/>
            </w:r>
            <w:r>
              <w:rPr>
                <w:sz w:val="20"/>
                <w:shd w:fill="FFFFFF" w:val="clear"/>
                <w:szCs w:val="20"/>
                <w:iCs/>
                <w:rFonts w:eastAsia="Times New Roman" w:cs="Times New Roman"/>
                <w:lang w:val="ru-RU" w:eastAsia="ru-RU"/>
              </w:rPr>
              <w:instrText xml:space="preserve"> HYPERLINK "http://globus.aquaviva.ru/prikhod-khrama-pokrova-presvyatoy-bogoroditsy-na-borovoy" \l "place_map" \n Показать на карте местоположение Покровского храма на Боровой</w:instrText>
            </w:r>
            <w:r>
              <w:rPr>
                <w:sz w:val="20"/>
                <w:shd w:fill="FFFFFF" w:val="clear"/>
                <w:szCs w:val="20"/>
                <w:iCs/>
                <w:rFonts w:eastAsia="Times New Roman" w:cs="Times New Roman"/>
                <w:lang w:val="ru-RU" w:eastAsia="ru-RU"/>
              </w:rPr>
              <w:fldChar w:fldCharType="separate"/>
            </w:r>
            <w:r>
              <w:rPr>
                <w:rFonts w:eastAsia="Times New Roman" w:cs="Times New Roman"/>
                <w:iCs/>
                <w:sz w:val="20"/>
                <w:szCs w:val="20"/>
                <w:shd w:fill="FFFFFF" w:val="clear"/>
                <w:lang w:val="ru-RU" w:eastAsia="ru-RU"/>
              </w:rPr>
              <w:t>ул. Боровая, д. 52 а)</w:t>
            </w:r>
            <w:r>
              <w:rPr>
                <w:sz w:val="20"/>
                <w:shd w:fill="FFFFFF" w:val="clear"/>
                <w:szCs w:val="20"/>
                <w:iCs/>
                <w:rFonts w:eastAsia="Times New Roman" w:cs="Times New Roman"/>
                <w:lang w:val="ru-RU" w:eastAsia="ru-RU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rPr/>
              <w:instrText xml:space="preserve"> HYPERLINK "http://globus.aquaviva.ru/prikhod-khrama-pokrova-presvyatoy-bogoroditsy-na-borovoy" \l "place_map" \n Показать на карте местоположение Покровского храма на Боровой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  <w:t>Сергей Геннадьевич Стрепетов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  <w:t>+7 921 939 8087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80"/>
                <w:sz w:val="20"/>
                <w:szCs w:val="20"/>
                <w:u w:val="single"/>
                <w:shd w:fill="FFFFFF" w:val="clear"/>
              </w:rPr>
            </w:pPr>
            <w:hyperlink r:id="rId5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s9398087@yandex.ru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153, 201, 318, 363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Храм </w:t>
            </w:r>
            <w:r>
              <w:rPr>
                <w:rFonts w:eastAsia="" w:eastAsiaTheme="majorEastAsia"/>
                <w:color w:val="000000" w:themeColor="text1"/>
                <w:sz w:val="20"/>
                <w:szCs w:val="20"/>
                <w:lang w:val="ru-RU"/>
              </w:rPr>
              <w:t>Воскресения Словущего на Литераторских мостках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(ул. Расстанная, д. 30)</w:t>
            </w:r>
          </w:p>
        </w:tc>
        <w:tc>
          <w:tcPr>
            <w:tcW w:w="3261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color w:val="000000" w:themeColor="text1"/>
                <w:sz w:val="20"/>
                <w:szCs w:val="20"/>
                <w:shd w:fill="FFFFFF" w:val="clear"/>
                <w:lang w:val="ru-RU"/>
              </w:rPr>
              <w:t>Светлана Владимировна Шендрик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color w:val="2C2D2E"/>
                <w:sz w:val="20"/>
                <w:szCs w:val="20"/>
                <w:shd w:fill="FFFFFF" w:val="clear"/>
                <w:lang w:val="ru-RU"/>
              </w:rPr>
              <w:t>+7 960 283 5413</w:t>
            </w:r>
          </w:p>
          <w:p>
            <w:pPr>
              <w:pStyle w:val="Base0232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color w:val="2C2D2E"/>
                <w:sz w:val="20"/>
                <w:szCs w:val="20"/>
              </w:rPr>
            </w:pPr>
            <w:hyperlink r:id="rId6">
              <w:r>
                <w:rPr>
                  <w:rStyle w:val="InternetLink"/>
                  <w:rFonts w:eastAsia="" w:eastAsiaTheme="majorEastAsia"/>
                  <w:sz w:val="20"/>
                  <w:szCs w:val="20"/>
                  <w:lang w:val="ru-RU"/>
                </w:rPr>
                <w:t>kshendrik@mail.ru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292, 359, 365(2)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Style w:val="Strong"/>
                <w:rFonts w:cs="Times New Roman"/>
                <w:b w:val="false"/>
                <w:b w:val="false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Style w:val="Strong"/>
                <w:rFonts w:cs="Times New Roman"/>
                <w:b w:val="false"/>
                <w:color w:val="000000" w:themeColor="text1"/>
                <w:sz w:val="20"/>
                <w:szCs w:val="20"/>
                <w:shd w:fill="FFFFFF" w:val="clear"/>
                <w:lang w:val="ru-RU"/>
              </w:rPr>
              <w:t>Храм Казанской иконы Божией Матери в Купчино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b/>
                <w:b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Style w:val="Strong"/>
                <w:rFonts w:cs="Times New Roman"/>
                <w:b w:val="false"/>
                <w:color w:val="000000" w:themeColor="text1"/>
                <w:sz w:val="20"/>
                <w:szCs w:val="20"/>
                <w:shd w:fill="FFFFFF" w:val="clear"/>
                <w:lang w:val="ru-RU"/>
              </w:rPr>
              <w:t>(Гамбургская пл.)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Эльвина Михайловна Чернышева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+7 911 913 0518; +7 921 997 8505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7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elvina.chernysheva@mail.ru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227, 305, 310, 311, 316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outlineLvl w:val="0"/>
              <w:rPr>
                <w:rFonts w:eastAsia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"/>
                <w:sz w:val="20"/>
                <w:szCs w:val="20"/>
                <w:lang w:val="ru-RU"/>
              </w:rPr>
              <w:t>Храм святого великомученика Димитрия Солунского в Купчино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"/>
                <w:sz w:val="20"/>
                <w:szCs w:val="20"/>
                <w:lang w:val="ru-RU" w:eastAsia="ru-RU"/>
              </w:rPr>
              <w:t>(ул. Димитрова, 43)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Александра Сергеевна Мгеладзе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outlineLvl w:val="0"/>
              <w:rPr>
                <w:rFonts w:cs="Times New Roman"/>
                <w:i/>
                <w:i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 xml:space="preserve">+7 921-949-2698, </w:t>
            </w:r>
            <w:hyperlink r:id="rId8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Sevastopolskaya.a@yandex.ru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8, 368, 448, 492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Храм святой мученицы Людмилы княгини Чешской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"/>
                <w:sz w:val="20"/>
                <w:szCs w:val="20"/>
                <w:lang w:val="ru-RU" w:eastAsia="ru-RU"/>
              </w:rPr>
              <w:t>(ул. Грузинская, уч.15)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Виктория Германовна Солтер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+7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en-US"/>
              </w:rPr>
              <w:t> 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981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en-US"/>
              </w:rPr>
              <w:t> 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198 9173;</w:t>
            </w:r>
          </w:p>
          <w:p>
            <w:pPr>
              <w:pStyle w:val="Heading3"/>
              <w:widowControl/>
              <w:shd w:val="clear" w:color="auto" w:fill="FFFFFF"/>
              <w:spacing w:lineRule="auto" w:line="240" w:before="0" w:after="0"/>
              <w:rPr>
                <w:rFonts w:cs="Times New Roman"/>
                <w:b w:val="false"/>
                <w:b w:val="false"/>
                <w:color w:val="000000" w:themeColor="text1"/>
                <w:sz w:val="20"/>
              </w:rPr>
            </w:pPr>
            <w:hyperlink r:id="rId9">
              <w:r>
                <w:rPr>
                  <w:rStyle w:val="InternetLink"/>
                  <w:rFonts w:cs="Times New Roman"/>
                  <w:b w:val="false"/>
                  <w:kern w:val="0"/>
                  <w:sz w:val="20"/>
                  <w:szCs w:val="20"/>
                  <w:shd w:fill="FFFFFF" w:val="clear"/>
                  <w:lang w:val="ru-RU" w:eastAsia="ru-RU" w:bidi="ar-SA"/>
                </w:rPr>
                <w:t>vi777@nextmail.ru</w:t>
              </w:r>
            </w:hyperlink>
          </w:p>
          <w:p>
            <w:pPr>
              <w:pStyle w:val="Heading3"/>
              <w:widowControl/>
              <w:shd w:val="clear" w:color="auto" w:fill="FFFFFF"/>
              <w:spacing w:lineRule="auto" w:line="240" w:before="0" w:after="0"/>
              <w:rPr>
                <w:rFonts w:cs="Times New Roman"/>
                <w:b w:val="false"/>
                <w:b w:val="false"/>
                <w:color w:val="000000" w:themeColor="text1"/>
                <w:sz w:val="20"/>
              </w:rPr>
            </w:pPr>
            <w:r>
              <w:rPr>
                <w:rFonts w:cs="Times New Roman"/>
                <w:b w:val="false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Олег Игоревич Ласточкин,</w:t>
            </w:r>
          </w:p>
          <w:p>
            <w:pPr>
              <w:pStyle w:val="Heading3"/>
              <w:widowControl/>
              <w:shd w:val="clear" w:color="auto" w:fill="FFFFFF"/>
              <w:spacing w:lineRule="auto" w:line="240" w:before="0" w:after="0"/>
              <w:rPr>
                <w:rFonts w:cs="Times New Roman"/>
                <w:b w:val="false"/>
                <w:b w:val="false"/>
                <w:color w:val="000000" w:themeColor="text1"/>
                <w:sz w:val="20"/>
              </w:rPr>
            </w:pPr>
            <w:r>
              <w:rPr>
                <w:rFonts w:cs="Times New Roman"/>
                <w:b w:val="false"/>
                <w:color w:val="000000" w:themeColor="text1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+7981-128-2252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10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oi_l@mail.ru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215, 226(1), 226(2), 230, 236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Храм </w:t>
            </w: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преподобного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Герасима Иорданского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(на пересечении ул.Димитрова и ул. Белградской)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Марина Анатольевна Дедова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+7 981 790 9524;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11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9637187@mail.ru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325, 443, 364, 587(1), 587(2)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>Храм Разбойника благоразумного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(Козловский переулок, участок 1)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Наталья Николаевна Смирнова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+7 904 631 5077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hyperlink r:id="rId12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smirnova_natalia11@rambler.ru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213, </w:t>
            </w:r>
            <w:r>
              <w:rPr>
                <w:rFonts w:eastAsia="Times New Roman" w:cs="Times New Roman"/>
                <w:color w:val="000000" w:themeColor="text1"/>
                <w:lang w:val="en-US"/>
              </w:rPr>
              <w:t>299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(1), </w:t>
            </w:r>
            <w:r>
              <w:rPr>
                <w:rFonts w:eastAsia="Times New Roman" w:cs="Times New Roman"/>
                <w:color w:val="000000" w:themeColor="text1"/>
                <w:lang w:val="en-US"/>
              </w:rPr>
              <w:t>299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(2), 302, 360, 367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Храм-часовня Архистратига Михаила при Северо-западном Управлении Внутренних дел на транспорте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hyperlink r:id="rId13" w:tgtFrame="_blank">
              <w:r>
                <w:rPr>
                  <w:rStyle w:val="InternetLink"/>
                  <w:rFonts w:cs="Times New Roman"/>
                  <w:color w:val="000000" w:themeColor="text1"/>
                  <w:sz w:val="20"/>
                  <w:szCs w:val="20"/>
                  <w:lang w:val="ru-RU"/>
                </w:rPr>
                <w:t>Расстанная ул., 17И</w:t>
              </w:r>
            </w:hyperlink>
            <w:r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иерей Алексей Туголуков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fill="FFFFFF" w:val="clear"/>
                <w:lang w:val="ru-RU"/>
              </w:rPr>
              <w:t>+7-951-674-5015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2C2D2E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2C2D2E"/>
                <w:sz w:val="20"/>
                <w:szCs w:val="20"/>
                <w:shd w:fill="FFFFFF" w:val="clear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37, 296(1), 296(2), 303(1), 303(2)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>Храм св. Александра Невского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>(за трамвайным кольцом у метро «Купчино»)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Марина Анатольевна Дедова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+7 981 790 9524;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shd w:fill="FFFFFF" w:val="clear"/>
              </w:rPr>
            </w:pPr>
            <w:hyperlink r:id="rId14">
              <w:r>
                <w:rPr>
                  <w:rStyle w:val="InternetLink"/>
                  <w:rFonts w:cs="Times New Roman"/>
                  <w:sz w:val="20"/>
                  <w:szCs w:val="20"/>
                  <w:shd w:fill="FFFFFF" w:val="clear"/>
                  <w:lang w:val="ru-RU"/>
                </w:rPr>
                <w:t>9637187@mail.ru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212, 301, 312, 553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Schbook Win95BT">
    <w:charset w:val="01"/>
    <w:family w:val="roman"/>
    <w:pitch w:val="variable"/>
  </w:font>
  <w:font w:name="Pelag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5f2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ru-RU"/>
    </w:rPr>
  </w:style>
  <w:style w:type="paragraph" w:styleId="Heading1">
    <w:name w:val="Heading 1"/>
    <w:basedOn w:val="11"/>
    <w:next w:val="Normal"/>
    <w:link w:val="1"/>
    <w:uiPriority w:val="9"/>
    <w:qFormat/>
    <w:rsid w:val="00bb287e"/>
    <w:pPr>
      <w:widowControl w:val="false"/>
      <w:spacing w:before="480" w:after="120"/>
      <w:ind w:hanging="0"/>
      <w:outlineLvl w:val="0"/>
    </w:pPr>
    <w:rPr>
      <w:rFonts w:eastAsia="" w:cs="" w:cstheme="majorBidi" w:eastAsiaTheme="majorEastAsia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11"/>
    <w:next w:val="Normal"/>
    <w:link w:val="2"/>
    <w:uiPriority w:val="9"/>
    <w:unhideWhenUsed/>
    <w:qFormat/>
    <w:rsid w:val="00bb287e"/>
    <w:pPr>
      <w:keepNext w:val="true"/>
      <w:keepLines/>
      <w:spacing w:before="200" w:after="120"/>
      <w:ind w:hanging="0"/>
      <w:outlineLvl w:val="1"/>
    </w:pPr>
    <w:rPr>
      <w:rFonts w:eastAsia="" w:cs="" w:cstheme="majorBidi" w:eastAsiaTheme="majorEastAsia"/>
      <w:b/>
      <w:bCs/>
      <w:caps/>
      <w:color w:val="4F81BD" w:themeColor="accent1"/>
      <w:szCs w:val="26"/>
    </w:rPr>
  </w:style>
  <w:style w:type="paragraph" w:styleId="Heading3">
    <w:name w:val="Heading 3"/>
    <w:basedOn w:val="11"/>
    <w:next w:val="11"/>
    <w:link w:val="3"/>
    <w:uiPriority w:val="9"/>
    <w:unhideWhenUsed/>
    <w:qFormat/>
    <w:rsid w:val="00bb287e"/>
    <w:pPr>
      <w:keepNext w:val="true"/>
      <w:keepLines/>
      <w:spacing w:before="120" w:after="120"/>
      <w:ind w:hanging="0"/>
      <w:outlineLvl w:val="2"/>
    </w:pPr>
    <w:rPr>
      <w:rFonts w:eastAsia="" w:cs="" w:cstheme="majorBidi" w:eastAsiaTheme="majorEastAsia"/>
      <w:b/>
      <w:bCs/>
      <w:color w:val="0070C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bb287e"/>
    <w:rPr>
      <w:rFonts w:ascii="Times New Roman" w:hAnsi="Times New Roman" w:eastAsia="" w:cs="" w:cstheme="majorBidi" w:eastAsiaTheme="majorEastAsia"/>
      <w:b/>
      <w:bCs/>
      <w:color w:val="365F91" w:themeColor="accent1" w:themeShade="bf"/>
      <w:sz w:val="32"/>
      <w:szCs w:val="28"/>
    </w:rPr>
  </w:style>
  <w:style w:type="character" w:styleId="2" w:customStyle="1">
    <w:name w:val="Заголовок 2 Знак"/>
    <w:basedOn w:val="DefaultParagraphFont"/>
    <w:link w:val="Heading2"/>
    <w:uiPriority w:val="9"/>
    <w:qFormat/>
    <w:rsid w:val="00bb287e"/>
    <w:rPr>
      <w:rFonts w:ascii="Times New Roman" w:hAnsi="Times New Roman" w:eastAsia="" w:cs="" w:cstheme="majorBidi" w:eastAsiaTheme="majorEastAsia"/>
      <w:b/>
      <w:bCs/>
      <w:caps/>
      <w:color w:val="4F81BD" w:themeColor="accent1"/>
      <w:sz w:val="28"/>
      <w:szCs w:val="26"/>
    </w:rPr>
  </w:style>
  <w:style w:type="character" w:styleId="3" w:customStyle="1">
    <w:name w:val="Заголовок 3 Знак"/>
    <w:basedOn w:val="DefaultParagraphFont"/>
    <w:link w:val="Heading3"/>
    <w:uiPriority w:val="9"/>
    <w:qFormat/>
    <w:rsid w:val="00bb287e"/>
    <w:rPr>
      <w:rFonts w:ascii="Times New Roman" w:hAnsi="Times New Roman" w:eastAsia="" w:cs="" w:cstheme="majorBidi" w:eastAsiaTheme="majorEastAsia"/>
      <w:b/>
      <w:bCs/>
      <w:color w:val="0070C0"/>
      <w:sz w:val="28"/>
    </w:rPr>
  </w:style>
  <w:style w:type="character" w:styleId="InternetLink">
    <w:name w:val="Hyperlink"/>
    <w:uiPriority w:val="99"/>
    <w:rsid w:val="009475f2"/>
    <w:rPr>
      <w:color w:val="000080"/>
      <w:u w:val="single"/>
    </w:rPr>
  </w:style>
  <w:style w:type="character" w:styleId="Contactjobitem" w:customStyle="1">
    <w:name w:val="contact__job__item"/>
    <w:basedOn w:val="DefaultParagraphFont"/>
    <w:qFormat/>
    <w:rsid w:val="009475f2"/>
    <w:rPr/>
  </w:style>
  <w:style w:type="character" w:styleId="Strong">
    <w:name w:val="Strong"/>
    <w:basedOn w:val="DefaultParagraphFont"/>
    <w:uiPriority w:val="22"/>
    <w:qFormat/>
    <w:rsid w:val="009475f2"/>
    <w:rPr>
      <w:b/>
      <w:bCs/>
    </w:rPr>
  </w:style>
  <w:style w:type="character" w:styleId="Root" w:customStyle="1">
    <w:name w:val="root"/>
    <w:basedOn w:val="DefaultParagraphFont"/>
    <w:qFormat/>
    <w:rsid w:val="00425e1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11" w:customStyle="1">
    <w:name w:val="Основной текст1"/>
    <w:qFormat/>
    <w:rsid w:val="00bb287e"/>
    <w:pPr>
      <w:widowControl/>
      <w:bidi w:val="0"/>
      <w:spacing w:lineRule="auto" w:line="288" w:before="0" w:after="0"/>
      <w:ind w:firstLine="567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0"/>
      <w:lang w:val="ru-RU" w:eastAsia="en-US" w:bidi="ar-SA"/>
    </w:rPr>
  </w:style>
  <w:style w:type="paragraph" w:styleId="21" w:customStyle="1">
    <w:name w:val="Основной текст2"/>
    <w:qFormat/>
    <w:rsid w:val="005a6845"/>
    <w:pPr>
      <w:widowControl/>
      <w:bidi w:val="0"/>
      <w:spacing w:lineRule="auto" w:line="312" w:before="0" w:after="0"/>
      <w:ind w:firstLine="397"/>
      <w:jc w:val="both"/>
    </w:pPr>
    <w:rPr>
      <w:rFonts w:eastAsia="" w:eastAsiaTheme="minorEastAsia" w:ascii="Times New Roman" w:hAnsi="Times New Roman" w:cs="Times New Roman"/>
      <w:color w:val="auto"/>
      <w:kern w:val="0"/>
      <w:sz w:val="20"/>
      <w:szCs w:val="36"/>
      <w:lang w:eastAsia="ru-RU" w:val="ru-RU" w:bidi="ar-SA"/>
    </w:rPr>
  </w:style>
  <w:style w:type="paragraph" w:styleId="31" w:customStyle="1">
    <w:name w:val="Основной текст3"/>
    <w:qFormat/>
    <w:rsid w:val="00000c19"/>
    <w:pPr>
      <w:widowControl/>
      <w:bidi w:val="0"/>
      <w:spacing w:before="0" w:after="0"/>
      <w:ind w:firstLine="397"/>
      <w:jc w:val="both"/>
    </w:pPr>
    <w:rPr>
      <w:rFonts w:ascii="CentSchbook Win95BT" w:hAnsi="CentSchbook Win95BT" w:eastAsia="" w:eastAsiaTheme="minorEastAsia" w:cs="Times New Roman"/>
      <w:color w:val="auto"/>
      <w:kern w:val="0"/>
      <w:sz w:val="24"/>
      <w:szCs w:val="36"/>
      <w:lang w:eastAsia="ru-RU" w:val="ru-RU" w:bidi="ar-SA"/>
    </w:rPr>
  </w:style>
  <w:style w:type="paragraph" w:styleId="1abz" w:customStyle="1">
    <w:name w:val="1 abz"/>
    <w:basedOn w:val="11"/>
    <w:next w:val="11"/>
    <w:qFormat/>
    <w:rsid w:val="00892620"/>
    <w:pPr>
      <w:pageBreakBefore/>
      <w:spacing w:lineRule="auto" w:line="240"/>
      <w:ind w:hanging="0"/>
    </w:pPr>
    <w:rPr>
      <w:rFonts w:ascii="CentSchbook Win95BT" w:hAnsi="CentSchbook Win95BT" w:eastAsia="" w:eastAsiaTheme="minorEastAsia"/>
      <w:sz w:val="24"/>
      <w:szCs w:val="36"/>
      <w:lang w:eastAsia="ru-RU"/>
    </w:rPr>
  </w:style>
  <w:style w:type="paragraph" w:styleId="Name01" w:customStyle="1">
    <w:name w:val="name01"/>
    <w:qFormat/>
    <w:rsid w:val="00931f38"/>
    <w:pPr>
      <w:widowControl w:val="false"/>
      <w:bidi w:val="0"/>
      <w:spacing w:lineRule="auto" w:line="360" w:before="0" w:after="0"/>
      <w:jc w:val="center"/>
    </w:pPr>
    <w:rPr>
      <w:rFonts w:ascii="Pelagy" w:hAnsi="Pelagy" w:eastAsia="" w:eastAsiaTheme="minorEastAsia" w:cs="Times New Roman"/>
      <w:b/>
      <w:color w:val="auto"/>
      <w:kern w:val="0"/>
      <w:sz w:val="40"/>
      <w:szCs w:val="36"/>
      <w:lang w:eastAsia="ru-RU" w:val="ru-RU" w:bidi="ar-SA"/>
    </w:rPr>
  </w:style>
  <w:style w:type="paragraph" w:styleId="Pikch" w:customStyle="1">
    <w:name w:val="pikch"/>
    <w:basedOn w:val="21"/>
    <w:next w:val="21"/>
    <w:qFormat/>
    <w:rsid w:val="00931f38"/>
    <w:pPr>
      <w:spacing w:lineRule="auto" w:line="360"/>
      <w:ind w:firstLine="567"/>
    </w:pPr>
    <w:rPr>
      <w:sz w:val="28"/>
    </w:rPr>
  </w:style>
  <w:style w:type="paragraph" w:styleId="Raskrtext" w:customStyle="1">
    <w:name w:val="Raskr_text"/>
    <w:qFormat/>
    <w:rsid w:val="003f5c3a"/>
    <w:pPr>
      <w:widowControl/>
      <w:bidi w:val="0"/>
      <w:spacing w:before="0" w:after="0"/>
      <w:ind w:firstLine="397"/>
      <w:jc w:val="both"/>
    </w:pPr>
    <w:rPr>
      <w:rFonts w:ascii="CentSchbook Win95BT" w:hAnsi="CentSchbook Win95BT" w:eastAsia="" w:eastAsiaTheme="minorEastAsia" w:cs="Times New Roman"/>
      <w:color w:val="auto"/>
      <w:kern w:val="0"/>
      <w:sz w:val="24"/>
      <w:szCs w:val="36"/>
      <w:lang w:eastAsia="ru-RU" w:val="ru-RU" w:bidi="ar-SA"/>
    </w:rPr>
  </w:style>
  <w:style w:type="paragraph" w:styleId="Vsttext" w:customStyle="1">
    <w:name w:val="vst_text"/>
    <w:basedOn w:val="Raskrtext"/>
    <w:qFormat/>
    <w:rsid w:val="00931f38"/>
    <w:pPr/>
    <w:rPr>
      <w:sz w:val="20"/>
    </w:rPr>
  </w:style>
  <w:style w:type="paragraph" w:styleId="NormalWeb">
    <w:name w:val="Normal (Web)"/>
    <w:basedOn w:val="Normal"/>
    <w:uiPriority w:val="99"/>
    <w:unhideWhenUsed/>
    <w:qFormat/>
    <w:rsid w:val="009475f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Base0232" w:customStyle="1">
    <w:name w:val="base-0-2-32"/>
    <w:basedOn w:val="Normal"/>
    <w:qFormat/>
    <w:rsid w:val="009475f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475f2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da2682253@mail.ru" TargetMode="External"/><Relationship Id="rId3" Type="http://schemas.openxmlformats.org/officeDocument/2006/relationships/hyperlink" Target="mailto:vi777@nextmail.ru" TargetMode="External"/><Relationship Id="rId4" Type="http://schemas.openxmlformats.org/officeDocument/2006/relationships/hyperlink" Target="mailto:olga.mozorova@yandex.ru" TargetMode="External"/><Relationship Id="rId5" Type="http://schemas.openxmlformats.org/officeDocument/2006/relationships/hyperlink" Target="mailto:s9398087@yandex.ru" TargetMode="External"/><Relationship Id="rId6" Type="http://schemas.openxmlformats.org/officeDocument/2006/relationships/hyperlink" Target="mailto:kshendrik@mail.ru" TargetMode="External"/><Relationship Id="rId7" Type="http://schemas.openxmlformats.org/officeDocument/2006/relationships/hyperlink" Target="mailto:elvina.chernysheva@mail.ru" TargetMode="External"/><Relationship Id="rId8" Type="http://schemas.openxmlformats.org/officeDocument/2006/relationships/hyperlink" Target="https://e.mail.ru/compose?To=Sevastopolskaya.a@yandex.ru" TargetMode="External"/><Relationship Id="rId9" Type="http://schemas.openxmlformats.org/officeDocument/2006/relationships/hyperlink" Target="mailto:vi777@nextmail.ru" TargetMode="External"/><Relationship Id="rId10" Type="http://schemas.openxmlformats.org/officeDocument/2006/relationships/hyperlink" Target="mailto:oi_l@mail.ru" TargetMode="External"/><Relationship Id="rId11" Type="http://schemas.openxmlformats.org/officeDocument/2006/relationships/hyperlink" Target="mailto:9637187@mail.ru" TargetMode="External"/><Relationship Id="rId12" Type="http://schemas.openxmlformats.org/officeDocument/2006/relationships/hyperlink" Target="mailto:smirnova_natalia11@rambler.ru" TargetMode="External"/><Relationship Id="rId13" Type="http://schemas.openxmlformats.org/officeDocument/2006/relationships/hyperlink" Target="https://yandex.ru/profile/1022889486" TargetMode="External"/><Relationship Id="rId14" Type="http://schemas.openxmlformats.org/officeDocument/2006/relationships/hyperlink" Target="mailto:9637187@mail.ru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288</Words>
  <Characters>1849</Characters>
  <CharactersWithSpaces>2061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2023-03-15T20:41:00Z</dcterms:created>
  <dc:creator>vsoms</dc:creator>
  <dc:description/>
  <dc:language>ru-RU</dc:language>
  <cp:lastModifiedBy/>
  <dcterms:modified xsi:type="dcterms:W3CDTF">2023-03-16T14:56:13Z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